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B1" w:rsidRPr="00B471FF" w:rsidRDefault="00BA3E7D" w:rsidP="000457B1">
      <w:pPr>
        <w:contextualSpacing/>
        <w:rPr>
          <w:szCs w:val="28"/>
        </w:rPr>
      </w:pPr>
      <w:r>
        <w:rPr>
          <w:noProof/>
          <w:szCs w:val="28"/>
        </w:rPr>
        <w:drawing>
          <wp:anchor distT="0" distB="0" distL="114300" distR="114300" simplePos="0" relativeHeight="251659264" behindDoc="0" locked="0" layoutInCell="1" allowOverlap="1">
            <wp:simplePos x="0" y="0"/>
            <wp:positionH relativeFrom="column">
              <wp:posOffset>2806065</wp:posOffset>
            </wp:positionH>
            <wp:positionV relativeFrom="paragraph">
              <wp:posOffset>-264160</wp:posOffset>
            </wp:positionV>
            <wp:extent cx="561975" cy="685800"/>
            <wp:effectExtent l="19050" t="0" r="9525" b="0"/>
            <wp:wrapSquare wrapText="bothSides"/>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рм"/>
                    <pic:cNvPicPr>
                      <a:picLocks noChangeAspect="1" noChangeArrowheads="1"/>
                    </pic:cNvPicPr>
                  </pic:nvPicPr>
                  <pic:blipFill>
                    <a:blip r:embed="rId6" cstate="print"/>
                    <a:srcRect/>
                    <a:stretch>
                      <a:fillRect/>
                    </a:stretch>
                  </pic:blipFill>
                  <pic:spPr bwMode="auto">
                    <a:xfrm>
                      <a:off x="0" y="0"/>
                      <a:ext cx="561975" cy="685800"/>
                    </a:xfrm>
                    <a:prstGeom prst="rect">
                      <a:avLst/>
                    </a:prstGeom>
                    <a:noFill/>
                    <a:ln w="9525">
                      <a:noFill/>
                      <a:miter lim="800000"/>
                      <a:headEnd/>
                      <a:tailEnd/>
                    </a:ln>
                  </pic:spPr>
                </pic:pic>
              </a:graphicData>
            </a:graphic>
          </wp:anchor>
        </w:drawing>
      </w:r>
      <w:r w:rsidR="000457B1">
        <w:rPr>
          <w:szCs w:val="28"/>
        </w:rPr>
        <w:t xml:space="preserve">                                                                         </w:t>
      </w:r>
      <w:r>
        <w:rPr>
          <w:szCs w:val="28"/>
        </w:rPr>
        <w:t xml:space="preserve">                        </w:t>
      </w:r>
      <w:r w:rsidR="000457B1">
        <w:rPr>
          <w:szCs w:val="28"/>
        </w:rPr>
        <w:br w:type="textWrapping" w:clear="all"/>
      </w:r>
    </w:p>
    <w:p w:rsidR="00BA3E7D" w:rsidRDefault="00BA3E7D" w:rsidP="000457B1">
      <w:pPr>
        <w:pStyle w:val="4"/>
        <w:ind w:left="335"/>
        <w:contextualSpacing/>
        <w:jc w:val="center"/>
        <w:rPr>
          <w:sz w:val="24"/>
          <w:szCs w:val="24"/>
        </w:rPr>
      </w:pPr>
      <w:r>
        <w:rPr>
          <w:sz w:val="24"/>
          <w:szCs w:val="24"/>
        </w:rPr>
        <w:t>СОВЕТ ДЕПУТАТОВ</w:t>
      </w:r>
      <w:r w:rsidR="000457B1">
        <w:rPr>
          <w:sz w:val="24"/>
          <w:szCs w:val="24"/>
        </w:rPr>
        <w:t xml:space="preserve"> </w:t>
      </w:r>
    </w:p>
    <w:p w:rsidR="000457B1" w:rsidRPr="00B471FF" w:rsidRDefault="00BA3E7D" w:rsidP="000457B1">
      <w:pPr>
        <w:pStyle w:val="4"/>
        <w:ind w:left="335"/>
        <w:contextualSpacing/>
        <w:jc w:val="center"/>
        <w:rPr>
          <w:sz w:val="24"/>
          <w:szCs w:val="24"/>
        </w:rPr>
      </w:pPr>
      <w:r>
        <w:rPr>
          <w:sz w:val="24"/>
          <w:szCs w:val="24"/>
        </w:rPr>
        <w:t>М</w:t>
      </w:r>
      <w:r w:rsidR="000457B1">
        <w:rPr>
          <w:sz w:val="24"/>
          <w:szCs w:val="24"/>
        </w:rPr>
        <w:t xml:space="preserve">униципального образования </w:t>
      </w:r>
      <w:r>
        <w:rPr>
          <w:sz w:val="24"/>
          <w:szCs w:val="24"/>
        </w:rPr>
        <w:t>сельское поселение</w:t>
      </w:r>
      <w:r w:rsidR="000457B1" w:rsidRPr="00B471FF">
        <w:rPr>
          <w:sz w:val="24"/>
          <w:szCs w:val="24"/>
        </w:rPr>
        <w:t xml:space="preserve"> Лабазинский сельсовет Курманаевского района Оренбургской области</w:t>
      </w:r>
    </w:p>
    <w:p w:rsidR="000457B1" w:rsidRPr="00B471FF" w:rsidRDefault="00BA3E7D" w:rsidP="000457B1">
      <w:pPr>
        <w:ind w:left="335"/>
        <w:contextualSpacing/>
        <w:jc w:val="center"/>
        <w:rPr>
          <w:b/>
          <w:sz w:val="24"/>
        </w:rPr>
      </w:pPr>
      <w:r>
        <w:rPr>
          <w:b/>
          <w:sz w:val="24"/>
        </w:rPr>
        <w:t>(втор</w:t>
      </w:r>
      <w:r w:rsidR="000457B1" w:rsidRPr="00B471FF">
        <w:rPr>
          <w:b/>
          <w:sz w:val="24"/>
        </w:rPr>
        <w:t>ого созыва)</w:t>
      </w:r>
    </w:p>
    <w:p w:rsidR="000457B1" w:rsidRPr="00B31309" w:rsidRDefault="000457B1" w:rsidP="000457B1">
      <w:pPr>
        <w:pStyle w:val="5"/>
        <w:ind w:left="335"/>
        <w:contextualSpacing/>
        <w:jc w:val="center"/>
        <w:rPr>
          <w:i w:val="0"/>
          <w:sz w:val="24"/>
          <w:szCs w:val="24"/>
        </w:rPr>
      </w:pPr>
      <w:r w:rsidRPr="00B31309">
        <w:rPr>
          <w:i w:val="0"/>
          <w:sz w:val="24"/>
          <w:szCs w:val="24"/>
        </w:rPr>
        <w:t>РЕШЕНИЕ</w:t>
      </w:r>
    </w:p>
    <w:p w:rsidR="000457B1" w:rsidRPr="00994854" w:rsidRDefault="00BA3E7D" w:rsidP="000457B1">
      <w:pPr>
        <w:contextualSpacing/>
        <w:rPr>
          <w:szCs w:val="28"/>
        </w:rPr>
      </w:pPr>
      <w:r>
        <w:rPr>
          <w:szCs w:val="28"/>
        </w:rPr>
        <w:t xml:space="preserve">                  25.04</w:t>
      </w:r>
      <w:r w:rsidR="000457B1">
        <w:rPr>
          <w:szCs w:val="28"/>
        </w:rPr>
        <w:t>.2013</w:t>
      </w:r>
      <w:r w:rsidR="000457B1" w:rsidRPr="00495879">
        <w:rPr>
          <w:szCs w:val="28"/>
        </w:rPr>
        <w:t xml:space="preserve">                                                                    </w:t>
      </w:r>
      <w:r>
        <w:rPr>
          <w:szCs w:val="28"/>
        </w:rPr>
        <w:t xml:space="preserve">          № 86</w:t>
      </w:r>
    </w:p>
    <w:p w:rsidR="000457B1" w:rsidRPr="00B31309" w:rsidRDefault="000457B1" w:rsidP="000457B1">
      <w:pPr>
        <w:contextualSpacing/>
        <w:jc w:val="center"/>
        <w:rPr>
          <w:b/>
          <w:sz w:val="24"/>
        </w:rPr>
      </w:pPr>
    </w:p>
    <w:p w:rsidR="000457B1" w:rsidRDefault="000457B1" w:rsidP="000457B1">
      <w:pPr>
        <w:ind w:firstLine="540"/>
        <w:contextualSpacing/>
        <w:jc w:val="both"/>
        <w:rPr>
          <w:szCs w:val="28"/>
        </w:rPr>
      </w:pPr>
    </w:p>
    <w:p w:rsidR="000457B1" w:rsidRPr="00612C8F" w:rsidRDefault="000457B1" w:rsidP="000457B1">
      <w:pPr>
        <w:pStyle w:val="ConsPlusTitle"/>
        <w:widowControl/>
        <w:ind w:right="424"/>
        <w:contextualSpacing/>
        <w:jc w:val="center"/>
        <w:rPr>
          <w:rFonts w:ascii="Times New Roman" w:hAnsi="Times New Roman"/>
          <w:b w:val="0"/>
          <w:sz w:val="28"/>
        </w:rPr>
      </w:pPr>
      <w:r w:rsidRPr="00612C8F">
        <w:rPr>
          <w:rFonts w:ascii="Times New Roman" w:hAnsi="Times New Roman"/>
          <w:b w:val="0"/>
          <w:sz w:val="28"/>
        </w:rPr>
        <w:t>О порядке организации и осуществления муниципального</w:t>
      </w:r>
    </w:p>
    <w:p w:rsidR="000457B1" w:rsidRDefault="006E0B57" w:rsidP="000457B1">
      <w:pPr>
        <w:pStyle w:val="ConsPlusTitle"/>
        <w:widowControl/>
        <w:ind w:right="424"/>
        <w:contextualSpacing/>
        <w:jc w:val="center"/>
        <w:rPr>
          <w:rFonts w:ascii="Times New Roman" w:hAnsi="Times New Roman"/>
          <w:b w:val="0"/>
          <w:sz w:val="28"/>
        </w:rPr>
      </w:pPr>
      <w:r>
        <w:rPr>
          <w:rFonts w:ascii="Times New Roman" w:hAnsi="Times New Roman"/>
          <w:b w:val="0"/>
          <w:sz w:val="28"/>
        </w:rPr>
        <w:t>к</w:t>
      </w:r>
      <w:r w:rsidR="000457B1" w:rsidRPr="00612C8F">
        <w:rPr>
          <w:rFonts w:ascii="Times New Roman" w:hAnsi="Times New Roman"/>
          <w:b w:val="0"/>
          <w:sz w:val="28"/>
        </w:rPr>
        <w:t>онтроля</w:t>
      </w:r>
      <w:r>
        <w:rPr>
          <w:rFonts w:ascii="Times New Roman" w:hAnsi="Times New Roman"/>
          <w:b w:val="0"/>
          <w:sz w:val="28"/>
        </w:rPr>
        <w:t xml:space="preserve"> </w:t>
      </w:r>
      <w:r w:rsidR="000457B1" w:rsidRPr="00612C8F">
        <w:rPr>
          <w:rFonts w:ascii="Times New Roman" w:hAnsi="Times New Roman"/>
          <w:b w:val="0"/>
          <w:sz w:val="28"/>
        </w:rPr>
        <w:t xml:space="preserve"> за обеспечением сохранности автомобильных дорог местного значения в границах </w:t>
      </w:r>
      <w:r w:rsidR="000457B1">
        <w:rPr>
          <w:rFonts w:ascii="Times New Roman" w:hAnsi="Times New Roman"/>
          <w:b w:val="0"/>
          <w:sz w:val="28"/>
        </w:rPr>
        <w:t>муниципального образования Лабазинский сельсовет</w:t>
      </w:r>
    </w:p>
    <w:p w:rsidR="000457B1" w:rsidRPr="001654EA" w:rsidRDefault="000457B1" w:rsidP="000457B1">
      <w:pPr>
        <w:pStyle w:val="ConsPlusTitle"/>
        <w:widowControl/>
        <w:ind w:right="4677"/>
        <w:contextualSpacing/>
        <w:rPr>
          <w:rFonts w:ascii="Times New Roman" w:hAnsi="Times New Roman"/>
          <w:b w:val="0"/>
          <w:sz w:val="28"/>
        </w:rPr>
      </w:pPr>
    </w:p>
    <w:p w:rsidR="000457B1" w:rsidRDefault="000457B1" w:rsidP="00BA3E7D">
      <w:pPr>
        <w:ind w:firstLine="708"/>
        <w:contextualSpacing/>
        <w:jc w:val="both"/>
        <w:rPr>
          <w:szCs w:val="28"/>
        </w:rPr>
      </w:pPr>
      <w:r w:rsidRPr="00612C8F">
        <w:t>В целях организации и осуществления муниципального контроля за обеспечением сохранности автомобильных дорог местного зна</w:t>
      </w:r>
      <w:r>
        <w:t>чения в границах муниципального образования Лабазинский сельсовет</w:t>
      </w:r>
      <w:r w:rsidRPr="00612C8F">
        <w:t xml:space="preserve">, в соответствии с </w:t>
      </w:r>
      <w:hyperlink r:id="rId7" w:history="1">
        <w:r w:rsidRPr="00612C8F">
          <w:t>Конституцией</w:t>
        </w:r>
      </w:hyperlink>
      <w:r w:rsidRPr="00612C8F">
        <w:t xml:space="preserve"> Российской Федерации, Федеральными законами от 08.11.2007г. </w:t>
      </w:r>
      <w:hyperlink r:id="rId8" w:history="1">
        <w:r w:rsidRPr="00612C8F">
          <w:t>№</w:t>
        </w:r>
      </w:hyperlink>
      <w:r w:rsidRPr="00612C8F">
        <w:t xml:space="preserve"> </w:t>
      </w:r>
      <w:r>
        <w:t xml:space="preserve">257-ФЗ </w:t>
      </w:r>
      <w:r w:rsidRPr="00612C8F">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06.10.2003г. №</w:t>
      </w:r>
      <w:hyperlink r:id="rId9" w:history="1">
        <w:r w:rsidRPr="00612C8F">
          <w:t xml:space="preserve"> 131-ФЗ</w:t>
        </w:r>
      </w:hyperlink>
      <w:r w:rsidRPr="00612C8F">
        <w:t xml:space="preserve"> "Об общих принципах организации местного самоуправления в Российской Федерации", от 26.12.2008г. </w:t>
      </w:r>
      <w:hyperlink r:id="rId10" w:history="1">
        <w:r w:rsidRPr="00612C8F">
          <w:t>№ 294-ФЗ</w:t>
        </w:r>
      </w:hyperlink>
      <w:r w:rsidRPr="00612C8F">
        <w:t xml:space="preserve"> "О защите прав юридических лиц и индивидуальных предпринимателей при осуществлении государственного контроля (надзора) и муниципал</w:t>
      </w:r>
      <w:r>
        <w:t>ьного контроля", Уставом муниципального образования Лабазинский сельсовет</w:t>
      </w:r>
      <w:r w:rsidRPr="00612C8F">
        <w:t xml:space="preserve">, </w:t>
      </w:r>
      <w:r>
        <w:rPr>
          <w:szCs w:val="28"/>
        </w:rPr>
        <w:t>Совет депутатов РЕШИЛ</w:t>
      </w:r>
      <w:r w:rsidRPr="00612C8F">
        <w:rPr>
          <w:szCs w:val="28"/>
        </w:rPr>
        <w:t>:</w:t>
      </w:r>
    </w:p>
    <w:p w:rsidR="000457B1" w:rsidRDefault="000457B1" w:rsidP="00BA3E7D">
      <w:pPr>
        <w:pStyle w:val="ConsPlusNormal"/>
        <w:widowControl/>
        <w:ind w:firstLine="708"/>
        <w:contextualSpacing/>
        <w:jc w:val="both"/>
        <w:rPr>
          <w:rFonts w:ascii="Times New Roman" w:hAnsi="Times New Roman"/>
          <w:sz w:val="28"/>
        </w:rPr>
      </w:pPr>
      <w:r w:rsidRPr="00612C8F">
        <w:rPr>
          <w:rFonts w:ascii="Times New Roman" w:hAnsi="Times New Roman"/>
          <w:sz w:val="28"/>
        </w:rPr>
        <w:t xml:space="preserve">1. </w:t>
      </w:r>
      <w:r w:rsidRPr="00612C8F">
        <w:rPr>
          <w:rFonts w:ascii="Times New Roman" w:hAnsi="Times New Roman" w:cs="Times New Roman"/>
          <w:sz w:val="28"/>
          <w:szCs w:val="28"/>
        </w:rPr>
        <w:t>Утвердить</w:t>
      </w:r>
      <w:r w:rsidRPr="00612C8F">
        <w:rPr>
          <w:rFonts w:ascii="Times New Roman" w:hAnsi="Times New Roman"/>
          <w:sz w:val="28"/>
        </w:rPr>
        <w:t xml:space="preserve"> </w:t>
      </w:r>
      <w:hyperlink r:id="rId11" w:history="1">
        <w:r w:rsidRPr="00612C8F">
          <w:rPr>
            <w:rFonts w:ascii="Times New Roman" w:hAnsi="Times New Roman"/>
            <w:sz w:val="28"/>
          </w:rPr>
          <w:t>Порядок</w:t>
        </w:r>
      </w:hyperlink>
      <w:r w:rsidRPr="00612C8F">
        <w:rPr>
          <w:rFonts w:ascii="Times New Roman" w:hAnsi="Times New Roman"/>
          <w:sz w:val="28"/>
        </w:rPr>
        <w:t xml:space="preserve"> организации и осуществления муниципального контроля за обеспечением сохранности автомобильных дорог местного знач</w:t>
      </w:r>
      <w:r>
        <w:rPr>
          <w:rFonts w:ascii="Times New Roman" w:hAnsi="Times New Roman"/>
          <w:sz w:val="28"/>
        </w:rPr>
        <w:t xml:space="preserve">ения в границах муниципального образования Лабазинский сельсовет </w:t>
      </w:r>
      <w:r w:rsidRPr="00612C8F">
        <w:rPr>
          <w:rFonts w:ascii="Times New Roman" w:hAnsi="Times New Roman"/>
          <w:sz w:val="28"/>
        </w:rPr>
        <w:t>согласно приложению.</w:t>
      </w:r>
    </w:p>
    <w:p w:rsidR="000457B1" w:rsidRDefault="000457B1" w:rsidP="00BA3E7D">
      <w:pPr>
        <w:ind w:firstLine="708"/>
        <w:contextualSpacing/>
        <w:jc w:val="both"/>
        <w:rPr>
          <w:szCs w:val="28"/>
        </w:rPr>
      </w:pPr>
      <w:r>
        <w:rPr>
          <w:szCs w:val="28"/>
        </w:rPr>
        <w:t xml:space="preserve">2. </w:t>
      </w:r>
      <w:r w:rsidRPr="00F1434E">
        <w:rPr>
          <w:szCs w:val="28"/>
        </w:rPr>
        <w:t xml:space="preserve">Контроль за исполнением данного решения   возложить    на    постоянную комиссию Совета депутатов по вопросам бюджетной, налоговой и   финансовой  политике (председатель Шошин С.В.). </w:t>
      </w:r>
    </w:p>
    <w:p w:rsidR="000457B1" w:rsidRPr="00F1434E" w:rsidRDefault="000457B1" w:rsidP="00BA3E7D">
      <w:pPr>
        <w:ind w:firstLine="708"/>
        <w:contextualSpacing/>
        <w:jc w:val="both"/>
        <w:rPr>
          <w:szCs w:val="28"/>
        </w:rPr>
      </w:pPr>
      <w:r>
        <w:rPr>
          <w:szCs w:val="28"/>
        </w:rPr>
        <w:t xml:space="preserve">3. </w:t>
      </w:r>
      <w:r w:rsidRPr="00F1434E">
        <w:rPr>
          <w:szCs w:val="28"/>
        </w:rPr>
        <w:t xml:space="preserve">Решение вступает в силу </w:t>
      </w:r>
      <w:r>
        <w:rPr>
          <w:szCs w:val="28"/>
        </w:rPr>
        <w:t>со дня его официального опубликования в газете «Лабазинский вестник»</w:t>
      </w:r>
    </w:p>
    <w:p w:rsidR="000457B1" w:rsidRDefault="000457B1" w:rsidP="000457B1">
      <w:pPr>
        <w:contextualSpacing/>
        <w:jc w:val="both"/>
        <w:rPr>
          <w:szCs w:val="28"/>
        </w:rPr>
      </w:pPr>
    </w:p>
    <w:p w:rsidR="000457B1" w:rsidRDefault="000457B1" w:rsidP="000457B1">
      <w:pPr>
        <w:contextualSpacing/>
        <w:jc w:val="both"/>
        <w:rPr>
          <w:szCs w:val="28"/>
        </w:rPr>
      </w:pPr>
    </w:p>
    <w:p w:rsidR="000457B1" w:rsidRDefault="000457B1" w:rsidP="000457B1">
      <w:pPr>
        <w:contextualSpacing/>
        <w:jc w:val="both"/>
        <w:rPr>
          <w:szCs w:val="28"/>
        </w:rPr>
      </w:pPr>
      <w:r>
        <w:rPr>
          <w:szCs w:val="28"/>
        </w:rPr>
        <w:t xml:space="preserve">Глава муниципального образования                  </w:t>
      </w:r>
      <w:r w:rsidR="00BA3E7D">
        <w:rPr>
          <w:szCs w:val="28"/>
        </w:rPr>
        <w:t xml:space="preserve">                          </w:t>
      </w:r>
      <w:r>
        <w:rPr>
          <w:szCs w:val="28"/>
        </w:rPr>
        <w:t>В.А. Гражданкин</w:t>
      </w:r>
    </w:p>
    <w:p w:rsidR="00E54EAC" w:rsidRDefault="00E54EAC" w:rsidP="000457B1">
      <w:pPr>
        <w:contextualSpacing/>
        <w:jc w:val="both"/>
        <w:rPr>
          <w:szCs w:val="28"/>
        </w:rPr>
      </w:pPr>
    </w:p>
    <w:p w:rsidR="00E54EAC" w:rsidRDefault="000457B1" w:rsidP="00E54EAC">
      <w:pPr>
        <w:contextualSpacing/>
        <w:jc w:val="both"/>
        <w:rPr>
          <w:szCs w:val="28"/>
        </w:rPr>
      </w:pPr>
      <w:r w:rsidRPr="00A56266">
        <w:rPr>
          <w:szCs w:val="28"/>
        </w:rPr>
        <w:t>Разослано:</w:t>
      </w:r>
      <w:r w:rsidRPr="00A56266">
        <w:rPr>
          <w:b/>
          <w:szCs w:val="28"/>
        </w:rPr>
        <w:t xml:space="preserve"> </w:t>
      </w:r>
      <w:r w:rsidRPr="00A56266">
        <w:rPr>
          <w:szCs w:val="28"/>
        </w:rPr>
        <w:t>в дело, прокурору</w:t>
      </w:r>
      <w:r>
        <w:rPr>
          <w:szCs w:val="28"/>
        </w:rPr>
        <w:t xml:space="preserve">, постоянной комиссии </w:t>
      </w:r>
      <w:r w:rsidRPr="00F1434E">
        <w:rPr>
          <w:szCs w:val="28"/>
        </w:rPr>
        <w:t>по вопросам бюджетной, налоговой и   финансовой  политике</w:t>
      </w:r>
      <w:r>
        <w:rPr>
          <w:szCs w:val="28"/>
        </w:rPr>
        <w:t>.</w:t>
      </w:r>
    </w:p>
    <w:p w:rsidR="00BA3E7D" w:rsidRDefault="00E54EAC" w:rsidP="00E54EAC">
      <w:pPr>
        <w:contextualSpacing/>
        <w:jc w:val="both"/>
        <w:rPr>
          <w:szCs w:val="28"/>
        </w:rPr>
      </w:pPr>
      <w:r>
        <w:rPr>
          <w:szCs w:val="28"/>
        </w:rPr>
        <w:t xml:space="preserve">                                                                                      </w:t>
      </w:r>
    </w:p>
    <w:p w:rsidR="00BA3E7D" w:rsidRDefault="00BA3E7D" w:rsidP="00E54EAC">
      <w:pPr>
        <w:contextualSpacing/>
        <w:jc w:val="both"/>
        <w:rPr>
          <w:szCs w:val="28"/>
        </w:rPr>
      </w:pPr>
    </w:p>
    <w:p w:rsidR="000457B1" w:rsidRPr="00E54EAC" w:rsidRDefault="00BA3E7D" w:rsidP="00E54EAC">
      <w:pPr>
        <w:contextualSpacing/>
        <w:jc w:val="both"/>
        <w:rPr>
          <w:szCs w:val="28"/>
        </w:rPr>
      </w:pPr>
      <w:r>
        <w:rPr>
          <w:szCs w:val="28"/>
        </w:rPr>
        <w:lastRenderedPageBreak/>
        <w:t xml:space="preserve">                                                                               </w:t>
      </w:r>
      <w:r w:rsidR="00E54EAC">
        <w:rPr>
          <w:szCs w:val="28"/>
        </w:rPr>
        <w:t xml:space="preserve">  </w:t>
      </w:r>
      <w:r w:rsidR="000457B1" w:rsidRPr="00064957">
        <w:t>Приложение к решению</w:t>
      </w:r>
    </w:p>
    <w:p w:rsidR="000457B1" w:rsidRPr="00064957" w:rsidRDefault="000457B1" w:rsidP="000457B1">
      <w:pPr>
        <w:contextualSpacing/>
        <w:jc w:val="center"/>
        <w:rPr>
          <w:szCs w:val="28"/>
        </w:rPr>
      </w:pPr>
      <w:r>
        <w:rPr>
          <w:szCs w:val="28"/>
        </w:rPr>
        <w:t xml:space="preserve">                                                                            </w:t>
      </w:r>
      <w:r w:rsidRPr="00064957">
        <w:rPr>
          <w:szCs w:val="28"/>
        </w:rPr>
        <w:t xml:space="preserve">Совета депутатов </w:t>
      </w:r>
    </w:p>
    <w:p w:rsidR="000457B1" w:rsidRPr="00064957" w:rsidRDefault="000457B1" w:rsidP="000457B1">
      <w:pPr>
        <w:contextualSpacing/>
        <w:jc w:val="center"/>
        <w:rPr>
          <w:szCs w:val="28"/>
        </w:rPr>
      </w:pPr>
      <w:r>
        <w:rPr>
          <w:szCs w:val="28"/>
        </w:rPr>
        <w:t xml:space="preserve">                                                                                 </w:t>
      </w:r>
      <w:r w:rsidRPr="00064957">
        <w:rPr>
          <w:szCs w:val="28"/>
        </w:rPr>
        <w:t xml:space="preserve">от </w:t>
      </w:r>
      <w:r w:rsidR="00BA3E7D">
        <w:rPr>
          <w:szCs w:val="28"/>
        </w:rPr>
        <w:t>25.04.</w:t>
      </w:r>
      <w:r w:rsidRPr="00CE4D9B">
        <w:rPr>
          <w:szCs w:val="28"/>
        </w:rPr>
        <w:t>2013г.</w:t>
      </w:r>
      <w:r w:rsidRPr="00064957">
        <w:rPr>
          <w:szCs w:val="28"/>
        </w:rPr>
        <w:t xml:space="preserve"> № </w:t>
      </w:r>
      <w:r w:rsidR="00BA3E7D">
        <w:rPr>
          <w:szCs w:val="28"/>
        </w:rPr>
        <w:t>86</w:t>
      </w:r>
    </w:p>
    <w:p w:rsidR="000457B1" w:rsidRPr="00064957" w:rsidRDefault="000457B1" w:rsidP="000457B1">
      <w:pPr>
        <w:pStyle w:val="ConsPlusNormal"/>
        <w:widowControl/>
        <w:ind w:firstLine="540"/>
        <w:contextualSpacing/>
        <w:jc w:val="both"/>
        <w:rPr>
          <w:rFonts w:ascii="Times New Roman" w:hAnsi="Times New Roman"/>
          <w:sz w:val="28"/>
        </w:rPr>
      </w:pPr>
    </w:p>
    <w:p w:rsidR="000457B1" w:rsidRPr="00064957" w:rsidRDefault="000457B1" w:rsidP="000457B1">
      <w:pPr>
        <w:pStyle w:val="ConsPlusNormal"/>
        <w:widowControl/>
        <w:ind w:firstLine="540"/>
        <w:contextualSpacing/>
        <w:jc w:val="both"/>
        <w:rPr>
          <w:rFonts w:ascii="Times New Roman" w:hAnsi="Times New Roman"/>
          <w:sz w:val="28"/>
        </w:rPr>
      </w:pPr>
    </w:p>
    <w:p w:rsidR="000457B1" w:rsidRPr="00064957" w:rsidRDefault="000457B1" w:rsidP="000457B1">
      <w:pPr>
        <w:pStyle w:val="ConsPlusNormal"/>
        <w:widowControl/>
        <w:ind w:firstLine="540"/>
        <w:contextualSpacing/>
        <w:jc w:val="both"/>
        <w:rPr>
          <w:rFonts w:ascii="Times New Roman" w:hAnsi="Times New Roman"/>
          <w:sz w:val="28"/>
        </w:rPr>
      </w:pPr>
    </w:p>
    <w:p w:rsidR="000457B1" w:rsidRPr="00EE098D" w:rsidRDefault="000457B1" w:rsidP="000457B1">
      <w:pPr>
        <w:pStyle w:val="ConsPlusTitle"/>
        <w:widowControl/>
        <w:contextualSpacing/>
        <w:jc w:val="center"/>
        <w:rPr>
          <w:rFonts w:ascii="Times New Roman" w:hAnsi="Times New Roman"/>
          <w:b w:val="0"/>
          <w:sz w:val="28"/>
        </w:rPr>
      </w:pPr>
      <w:r w:rsidRPr="00EE098D">
        <w:rPr>
          <w:rFonts w:ascii="Times New Roman" w:hAnsi="Times New Roman"/>
          <w:b w:val="0"/>
          <w:sz w:val="28"/>
        </w:rPr>
        <w:t>П</w:t>
      </w:r>
      <w:bookmarkStart w:id="0" w:name="_GoBack"/>
      <w:bookmarkEnd w:id="0"/>
      <w:r w:rsidRPr="00EE098D">
        <w:rPr>
          <w:rFonts w:ascii="Times New Roman" w:hAnsi="Times New Roman"/>
          <w:b w:val="0"/>
          <w:sz w:val="28"/>
        </w:rPr>
        <w:t xml:space="preserve">орядок </w:t>
      </w:r>
    </w:p>
    <w:p w:rsidR="000457B1" w:rsidRPr="00EE098D" w:rsidRDefault="000457B1" w:rsidP="000457B1">
      <w:pPr>
        <w:pStyle w:val="ConsPlusTitle"/>
        <w:widowControl/>
        <w:contextualSpacing/>
        <w:jc w:val="center"/>
        <w:rPr>
          <w:rFonts w:ascii="Times New Roman" w:hAnsi="Times New Roman" w:cs="Times New Roman"/>
          <w:b w:val="0"/>
          <w:sz w:val="28"/>
        </w:rPr>
      </w:pPr>
      <w:r w:rsidRPr="00EE098D">
        <w:rPr>
          <w:rFonts w:ascii="Times New Roman" w:hAnsi="Times New Roman" w:cs="Times New Roman"/>
          <w:b w:val="0"/>
          <w:sz w:val="28"/>
        </w:rPr>
        <w:t>организации и осуществления муниципального контроля за обеспечением сохранности автомобильных дорог местного значения в границах муниципального образования Лабазинский сельсовет</w:t>
      </w:r>
    </w:p>
    <w:p w:rsidR="000457B1" w:rsidRPr="00064957" w:rsidRDefault="000457B1" w:rsidP="000457B1">
      <w:pPr>
        <w:pStyle w:val="ConsPlusTitle"/>
        <w:widowControl/>
        <w:contextualSpacing/>
        <w:jc w:val="center"/>
        <w:rPr>
          <w:rFonts w:ascii="Times New Roman" w:hAnsi="Times New Roman"/>
          <w:sz w:val="28"/>
        </w:rPr>
      </w:pPr>
    </w:p>
    <w:p w:rsidR="000457B1" w:rsidRPr="00064957" w:rsidRDefault="000457B1" w:rsidP="000457B1">
      <w:pPr>
        <w:pStyle w:val="ConsPlusNormal"/>
        <w:widowControl/>
        <w:ind w:firstLine="540"/>
        <w:contextualSpacing/>
        <w:jc w:val="both"/>
        <w:rPr>
          <w:rFonts w:ascii="Times New Roman" w:hAnsi="Times New Roman"/>
          <w:sz w:val="28"/>
        </w:rPr>
      </w:pPr>
    </w:p>
    <w:p w:rsidR="000457B1" w:rsidRPr="00064957" w:rsidRDefault="000457B1" w:rsidP="000457B1">
      <w:pPr>
        <w:pStyle w:val="ConsPlusNormal"/>
        <w:widowControl/>
        <w:ind w:firstLine="0"/>
        <w:contextualSpacing/>
        <w:jc w:val="center"/>
        <w:outlineLvl w:val="1"/>
        <w:rPr>
          <w:rFonts w:ascii="Times New Roman" w:hAnsi="Times New Roman"/>
          <w:sz w:val="28"/>
        </w:rPr>
      </w:pPr>
      <w:r w:rsidRPr="00064957">
        <w:rPr>
          <w:rFonts w:ascii="Times New Roman" w:hAnsi="Times New Roman"/>
          <w:sz w:val="28"/>
        </w:rPr>
        <w:t>1. Общие положения</w:t>
      </w:r>
    </w:p>
    <w:p w:rsidR="000457B1" w:rsidRPr="00064957" w:rsidRDefault="000457B1" w:rsidP="000457B1">
      <w:pPr>
        <w:pStyle w:val="ConsPlusNormal"/>
        <w:widowControl/>
        <w:ind w:firstLine="540"/>
        <w:contextualSpacing/>
        <w:jc w:val="both"/>
        <w:rPr>
          <w:rFonts w:ascii="Times New Roman" w:hAnsi="Times New Roman"/>
          <w:sz w:val="16"/>
          <w:szCs w:val="16"/>
        </w:rPr>
      </w:pPr>
    </w:p>
    <w:p w:rsidR="000457B1" w:rsidRPr="00064957" w:rsidRDefault="000457B1" w:rsidP="00BA3E7D">
      <w:pPr>
        <w:autoSpaceDE w:val="0"/>
        <w:autoSpaceDN w:val="0"/>
        <w:adjustRightInd w:val="0"/>
        <w:ind w:firstLine="708"/>
        <w:contextualSpacing/>
        <w:jc w:val="both"/>
      </w:pPr>
      <w:r w:rsidRPr="00064957">
        <w:t>1.1. Порядок организации и осуществления муниципального контроля за обеспечением сохранности автомобильных дорог местного зна</w:t>
      </w:r>
      <w:r>
        <w:t>чения в границах муниципального образования Лабазинский сельсовет</w:t>
      </w:r>
      <w:r w:rsidRPr="00064957">
        <w:t xml:space="preserve"> (далее </w:t>
      </w:r>
      <w:r>
        <w:t xml:space="preserve">по тексту </w:t>
      </w:r>
      <w:r w:rsidRPr="00064957">
        <w:t xml:space="preserve">- Порядок) разработан в соответствии с </w:t>
      </w:r>
      <w:hyperlink r:id="rId12" w:history="1">
        <w:r w:rsidRPr="00064957">
          <w:t>Конституцией</w:t>
        </w:r>
      </w:hyperlink>
      <w:r w:rsidRPr="00064957">
        <w:t xml:space="preserve"> Российской Федерации, Федеральными законами </w:t>
      </w:r>
      <w:r w:rsidRPr="00064957">
        <w:rPr>
          <w:szCs w:val="28"/>
        </w:rPr>
        <w:t xml:space="preserve">от 08.11.2007г. № 257-ФЗ </w:t>
      </w:r>
      <w:r w:rsidRPr="00064957">
        <w:t>"</w:t>
      </w:r>
      <w:hyperlink r:id="rId13" w:history="1">
        <w:r w:rsidRPr="00064957">
          <w:t>Об автомобильных дорогах</w:t>
        </w:r>
      </w:hyperlink>
      <w:r w:rsidRPr="00064957">
        <w:t xml:space="preserve"> и о дорожной деятельности в Российской Федерации и о внесении изменений в отдельные законодательные акты Российской Федерации", </w:t>
      </w:r>
      <w:r w:rsidRPr="00064957">
        <w:rPr>
          <w:szCs w:val="28"/>
        </w:rPr>
        <w:t xml:space="preserve">от 06.10.2003г. № 131-ФЗ </w:t>
      </w:r>
      <w:r w:rsidRPr="00064957">
        <w:t>"</w:t>
      </w:r>
      <w:hyperlink r:id="rId14" w:history="1">
        <w:r w:rsidRPr="00064957">
          <w:t>Об общих принципах</w:t>
        </w:r>
      </w:hyperlink>
      <w:r w:rsidRPr="00064957">
        <w:t xml:space="preserve"> организации местного самоуправления в Российской Федерации", </w:t>
      </w:r>
      <w:r w:rsidRPr="00064957">
        <w:rPr>
          <w:szCs w:val="28"/>
        </w:rPr>
        <w:t xml:space="preserve">от 26.12.2008г. № 294-ФЗ </w:t>
      </w:r>
      <w:r w:rsidRPr="00064957">
        <w:t>"</w:t>
      </w:r>
      <w:hyperlink r:id="rId15" w:history="1">
        <w:r w:rsidRPr="00064957">
          <w:t>О защите прав</w:t>
        </w:r>
      </w:hyperlink>
      <w:r w:rsidRPr="00064957">
        <w:t xml:space="preserve"> юридических лиц и индивидуальных предпринимателей при осуществлении государственного контроля (надзора) и муниципального контроля", </w:t>
      </w:r>
      <w:hyperlink r:id="rId16" w:history="1">
        <w:r w:rsidRPr="00064957">
          <w:t>Уставом</w:t>
        </w:r>
      </w:hyperlink>
      <w:r w:rsidRPr="00CE4D9B">
        <w:t xml:space="preserve"> </w:t>
      </w:r>
      <w:r>
        <w:t>муниципального образования Лабазинский сельсовет.</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1.2. Порядок устанавливает порядок организации и осуществления муниципального контроля за обеспечением сохранности автомобильных дорог местного зна</w:t>
      </w:r>
      <w:r>
        <w:rPr>
          <w:rFonts w:ascii="Times New Roman" w:hAnsi="Times New Roman"/>
          <w:sz w:val="28"/>
        </w:rPr>
        <w:t xml:space="preserve">чения в границах </w:t>
      </w:r>
      <w:r>
        <w:rPr>
          <w:rFonts w:ascii="Times New Roman" w:hAnsi="Times New Roman" w:cs="Times New Roman"/>
          <w:sz w:val="28"/>
        </w:rPr>
        <w:t>муниципального образования Лабазинский сельсовет</w:t>
      </w:r>
      <w:r w:rsidRPr="00064957">
        <w:rPr>
          <w:rFonts w:ascii="Times New Roman" w:hAnsi="Times New Roman"/>
          <w:sz w:val="28"/>
        </w:rPr>
        <w:t xml:space="preserve"> (далее </w:t>
      </w:r>
      <w:r>
        <w:rPr>
          <w:rFonts w:ascii="Times New Roman" w:hAnsi="Times New Roman"/>
          <w:sz w:val="28"/>
        </w:rPr>
        <w:t xml:space="preserve">по тексту </w:t>
      </w:r>
      <w:r w:rsidRPr="00064957">
        <w:rPr>
          <w:rFonts w:ascii="Times New Roman" w:hAnsi="Times New Roman"/>
          <w:sz w:val="28"/>
        </w:rPr>
        <w:t>- муниципальный дорожный контроль), а также определяет обязанности и ответственность должностных л</w:t>
      </w:r>
      <w:r>
        <w:rPr>
          <w:rFonts w:ascii="Times New Roman" w:hAnsi="Times New Roman"/>
          <w:sz w:val="28"/>
        </w:rPr>
        <w:t xml:space="preserve">иц администрации </w:t>
      </w:r>
      <w:r>
        <w:rPr>
          <w:rFonts w:ascii="Times New Roman" w:hAnsi="Times New Roman" w:cs="Times New Roman"/>
          <w:sz w:val="28"/>
        </w:rPr>
        <w:t>муниципального образования Лабазинский сельсовет</w:t>
      </w:r>
      <w:r w:rsidRPr="00064957">
        <w:rPr>
          <w:rFonts w:ascii="Times New Roman" w:hAnsi="Times New Roman"/>
          <w:sz w:val="28"/>
        </w:rPr>
        <w:t xml:space="preserve"> (далее </w:t>
      </w:r>
      <w:r>
        <w:rPr>
          <w:rFonts w:ascii="Times New Roman" w:hAnsi="Times New Roman"/>
          <w:sz w:val="28"/>
        </w:rPr>
        <w:t xml:space="preserve">по тексту </w:t>
      </w:r>
      <w:r w:rsidRPr="00064957">
        <w:rPr>
          <w:rFonts w:ascii="Times New Roman" w:hAnsi="Times New Roman"/>
          <w:sz w:val="28"/>
        </w:rPr>
        <w:t>- администрация), осуществляющих муниципальный дорожный контроль, формы осуществления муниципального дорожного контроля, права, обязанности и ответственность физических и юридических лиц, индивидуальных предпринимателей при проведении мероприятий по муниципальному дорожному контролю.</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1.3. К основным направлениям муниципального дорожного контроля относится контроль за:</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исполнением предписаний об устранении выявленных нарушений в области обеспечения сохранности автомобильных дорог местного значения;</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 выполнением </w:t>
      </w:r>
      <w:r w:rsidRPr="00064957">
        <w:rPr>
          <w:rFonts w:ascii="Times New Roman" w:eastAsiaTheme="minorHAnsi" w:hAnsi="Times New Roman" w:cs="Times New Roman"/>
          <w:sz w:val="28"/>
          <w:szCs w:val="28"/>
          <w:lang w:eastAsia="en-US"/>
        </w:rPr>
        <w:t>обязательных требований и (или) требований, установленных муниципальными правовыми актами</w:t>
      </w:r>
      <w:r>
        <w:rPr>
          <w:rFonts w:ascii="Times New Roman" w:hAnsi="Times New Roman"/>
          <w:sz w:val="28"/>
        </w:rPr>
        <w:t xml:space="preserve"> </w:t>
      </w:r>
      <w:r>
        <w:rPr>
          <w:rFonts w:ascii="Times New Roman" w:hAnsi="Times New Roman" w:cs="Times New Roman"/>
          <w:sz w:val="28"/>
        </w:rPr>
        <w:t>муниципального образования Лабазинский сельсовет</w:t>
      </w:r>
      <w:r w:rsidRPr="00064957">
        <w:rPr>
          <w:rFonts w:ascii="Times New Roman" w:hAnsi="Times New Roman"/>
          <w:sz w:val="28"/>
        </w:rPr>
        <w:t xml:space="preserve"> по вопросам обеспечения сохранности автомобильных дорог местного значения.</w:t>
      </w:r>
    </w:p>
    <w:p w:rsidR="000457B1" w:rsidRPr="00064957" w:rsidRDefault="000457B1" w:rsidP="000457B1">
      <w:pPr>
        <w:pStyle w:val="ConsPlusNormal"/>
        <w:widowControl/>
        <w:ind w:firstLine="540"/>
        <w:contextualSpacing/>
        <w:jc w:val="both"/>
        <w:rPr>
          <w:rFonts w:ascii="Times New Roman" w:hAnsi="Times New Roman"/>
          <w:sz w:val="28"/>
        </w:rPr>
      </w:pPr>
    </w:p>
    <w:p w:rsidR="000457B1" w:rsidRPr="00064957" w:rsidRDefault="000457B1" w:rsidP="000457B1">
      <w:pPr>
        <w:pStyle w:val="ConsPlusNormal"/>
        <w:widowControl/>
        <w:ind w:firstLine="0"/>
        <w:contextualSpacing/>
        <w:jc w:val="center"/>
        <w:outlineLvl w:val="1"/>
        <w:rPr>
          <w:rFonts w:ascii="Times New Roman" w:hAnsi="Times New Roman"/>
          <w:sz w:val="28"/>
        </w:rPr>
      </w:pPr>
      <w:r w:rsidRPr="00064957">
        <w:rPr>
          <w:rFonts w:ascii="Times New Roman" w:hAnsi="Times New Roman"/>
          <w:sz w:val="28"/>
        </w:rPr>
        <w:lastRenderedPageBreak/>
        <w:t>2. Полномочия органов местного самоуправления</w:t>
      </w:r>
    </w:p>
    <w:p w:rsidR="000457B1" w:rsidRPr="00064957" w:rsidRDefault="000457B1" w:rsidP="000457B1">
      <w:pPr>
        <w:pStyle w:val="ConsPlusNormal"/>
        <w:widowControl/>
        <w:ind w:firstLine="0"/>
        <w:contextualSpacing/>
        <w:jc w:val="center"/>
        <w:rPr>
          <w:rFonts w:ascii="Times New Roman" w:hAnsi="Times New Roman"/>
          <w:sz w:val="28"/>
        </w:rPr>
      </w:pPr>
      <w:r>
        <w:rPr>
          <w:rFonts w:ascii="Times New Roman" w:hAnsi="Times New Roman"/>
          <w:sz w:val="28"/>
        </w:rPr>
        <w:t xml:space="preserve">муниципального образования Лабазинский сельсовет </w:t>
      </w:r>
      <w:r w:rsidRPr="00064957">
        <w:rPr>
          <w:rFonts w:ascii="Times New Roman" w:hAnsi="Times New Roman"/>
          <w:sz w:val="28"/>
        </w:rPr>
        <w:t>по осуществлению</w:t>
      </w:r>
    </w:p>
    <w:p w:rsidR="000457B1" w:rsidRPr="00064957" w:rsidRDefault="000457B1" w:rsidP="000457B1">
      <w:pPr>
        <w:pStyle w:val="ConsPlusNormal"/>
        <w:widowControl/>
        <w:ind w:firstLine="0"/>
        <w:contextualSpacing/>
        <w:jc w:val="center"/>
        <w:rPr>
          <w:rFonts w:ascii="Times New Roman" w:hAnsi="Times New Roman"/>
          <w:sz w:val="28"/>
        </w:rPr>
      </w:pPr>
      <w:r w:rsidRPr="00064957">
        <w:rPr>
          <w:rFonts w:ascii="Times New Roman" w:hAnsi="Times New Roman"/>
          <w:sz w:val="28"/>
        </w:rPr>
        <w:t>муниципального дорожного контроля</w:t>
      </w:r>
    </w:p>
    <w:p w:rsidR="000457B1" w:rsidRPr="00064957" w:rsidRDefault="000457B1" w:rsidP="000457B1">
      <w:pPr>
        <w:pStyle w:val="ConsPlusNormal"/>
        <w:widowControl/>
        <w:ind w:firstLine="540"/>
        <w:contextualSpacing/>
        <w:jc w:val="both"/>
        <w:rPr>
          <w:rFonts w:ascii="Times New Roman" w:hAnsi="Times New Roman"/>
          <w:sz w:val="28"/>
        </w:rPr>
      </w:pP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2.1. К полномочиям </w:t>
      </w:r>
      <w:r w:rsidRPr="00064957">
        <w:rPr>
          <w:rFonts w:ascii="Times New Roman" w:hAnsi="Times New Roman" w:cs="Times New Roman"/>
          <w:sz w:val="28"/>
          <w:szCs w:val="28"/>
        </w:rPr>
        <w:t xml:space="preserve"> Совета депутатов </w:t>
      </w:r>
      <w:r w:rsidRPr="00064957">
        <w:rPr>
          <w:rFonts w:ascii="Times New Roman" w:hAnsi="Times New Roman"/>
          <w:sz w:val="28"/>
        </w:rPr>
        <w:t>относится:</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установление порядка организации и осуществления муниципального дорожного контроля;</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осуществление контроля за деятельностью администрации при осуществлении муниципального дорожного контроля.</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2.2. К п</w:t>
      </w:r>
      <w:r>
        <w:rPr>
          <w:rFonts w:ascii="Times New Roman" w:hAnsi="Times New Roman"/>
          <w:sz w:val="28"/>
        </w:rPr>
        <w:t xml:space="preserve">олномочиям главы администрации </w:t>
      </w:r>
      <w:r w:rsidRPr="00064957">
        <w:rPr>
          <w:rFonts w:ascii="Times New Roman" w:hAnsi="Times New Roman"/>
          <w:sz w:val="28"/>
        </w:rPr>
        <w:t xml:space="preserve"> </w:t>
      </w:r>
      <w:r>
        <w:rPr>
          <w:rFonts w:ascii="Times New Roman" w:hAnsi="Times New Roman"/>
          <w:sz w:val="28"/>
        </w:rPr>
        <w:t xml:space="preserve">муниципального образования Лабазинский сельсовет </w:t>
      </w:r>
      <w:r w:rsidRPr="00064957">
        <w:rPr>
          <w:rFonts w:ascii="Times New Roman" w:hAnsi="Times New Roman"/>
          <w:sz w:val="28"/>
        </w:rPr>
        <w:t xml:space="preserve">(далее </w:t>
      </w:r>
      <w:r>
        <w:rPr>
          <w:rFonts w:ascii="Times New Roman" w:hAnsi="Times New Roman"/>
          <w:sz w:val="28"/>
        </w:rPr>
        <w:t xml:space="preserve">по тексту </w:t>
      </w:r>
      <w:r w:rsidRPr="00064957">
        <w:rPr>
          <w:rFonts w:ascii="Times New Roman" w:hAnsi="Times New Roman"/>
          <w:sz w:val="28"/>
        </w:rPr>
        <w:t>- глава) относится:</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заключение с органами государственной власти соглашений (договоров) по вопросам осуществления муниципального дорожного контроля;</w:t>
      </w:r>
    </w:p>
    <w:p w:rsidR="000457B1" w:rsidRPr="00064957" w:rsidRDefault="000457B1" w:rsidP="00BA3E7D">
      <w:pPr>
        <w:autoSpaceDE w:val="0"/>
        <w:autoSpaceDN w:val="0"/>
        <w:adjustRightInd w:val="0"/>
        <w:ind w:firstLine="708"/>
        <w:contextualSpacing/>
        <w:jc w:val="both"/>
        <w:outlineLvl w:val="1"/>
      </w:pPr>
      <w:r w:rsidRPr="00064957">
        <w:t>- организация му</w:t>
      </w:r>
      <w:r>
        <w:t>ниципального дорожного контроля</w:t>
      </w:r>
      <w:r w:rsidRPr="00064957">
        <w:t>.</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2.3. К полномочиям администрации относится:</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осуществление муниципального дорожного контроля;</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разработка и принятие административного регламента осуществления муниципального дорожного контроля;</w:t>
      </w:r>
    </w:p>
    <w:p w:rsidR="000457B1" w:rsidRPr="00064957" w:rsidRDefault="00BA3E7D" w:rsidP="000457B1">
      <w:pPr>
        <w:pStyle w:val="ConsPlusNormal"/>
        <w:widowControl/>
        <w:tabs>
          <w:tab w:val="left" w:pos="709"/>
        </w:tabs>
        <w:ind w:firstLine="540"/>
        <w:contextualSpacing/>
        <w:jc w:val="both"/>
        <w:rPr>
          <w:rFonts w:ascii="Times New Roman" w:hAnsi="Times New Roman"/>
          <w:sz w:val="28"/>
        </w:rPr>
      </w:pPr>
      <w:r>
        <w:rPr>
          <w:rFonts w:ascii="Times New Roman" w:hAnsi="Times New Roman"/>
          <w:sz w:val="28"/>
        </w:rPr>
        <w:tab/>
      </w:r>
      <w:r w:rsidR="000457B1" w:rsidRPr="00064957">
        <w:rPr>
          <w:rFonts w:ascii="Times New Roman" w:hAnsi="Times New Roman"/>
          <w:sz w:val="28"/>
        </w:rPr>
        <w:t>- организация и проведение мониторинга эффективности муниципального дорожного контроля.</w:t>
      </w:r>
    </w:p>
    <w:p w:rsidR="000457B1" w:rsidRDefault="000457B1" w:rsidP="00BA3E7D">
      <w:pPr>
        <w:pStyle w:val="ConsPlusNormal"/>
        <w:widowControl/>
        <w:ind w:firstLine="708"/>
        <w:contextualSpacing/>
        <w:jc w:val="both"/>
        <w:outlineLvl w:val="1"/>
        <w:rPr>
          <w:rFonts w:ascii="Times New Roman" w:hAnsi="Times New Roman"/>
          <w:sz w:val="28"/>
        </w:rPr>
      </w:pPr>
      <w:r w:rsidRPr="00064957">
        <w:rPr>
          <w:rFonts w:ascii="Times New Roman" w:hAnsi="Times New Roman"/>
          <w:sz w:val="28"/>
        </w:rPr>
        <w:t xml:space="preserve">2.4. </w:t>
      </w:r>
      <w:r w:rsidRPr="00064957">
        <w:rPr>
          <w:rFonts w:ascii="Times New Roman" w:eastAsiaTheme="minorHAnsi" w:hAnsi="Times New Roman" w:cs="Times New Roman"/>
          <w:sz w:val="28"/>
          <w:szCs w:val="28"/>
          <w:lang w:eastAsia="en-US"/>
        </w:rPr>
        <w:t xml:space="preserve">Органом муниципального дорожного контроля является </w:t>
      </w:r>
      <w:r>
        <w:rPr>
          <w:rFonts w:ascii="Times New Roman" w:hAnsi="Times New Roman"/>
          <w:sz w:val="28"/>
        </w:rPr>
        <w:t xml:space="preserve">администрация </w:t>
      </w:r>
      <w:r w:rsidRPr="00064957">
        <w:rPr>
          <w:rFonts w:ascii="Times New Roman" w:hAnsi="Times New Roman"/>
          <w:sz w:val="28"/>
        </w:rPr>
        <w:t xml:space="preserve"> </w:t>
      </w:r>
      <w:r>
        <w:rPr>
          <w:rFonts w:ascii="Times New Roman" w:hAnsi="Times New Roman"/>
          <w:sz w:val="28"/>
        </w:rPr>
        <w:t xml:space="preserve">муниципального образования Лабазинский сельсовет. </w:t>
      </w:r>
    </w:p>
    <w:p w:rsidR="000457B1" w:rsidRPr="00064957" w:rsidRDefault="000457B1" w:rsidP="000457B1">
      <w:pPr>
        <w:pStyle w:val="ConsPlusNormal"/>
        <w:widowControl/>
        <w:ind w:firstLine="540"/>
        <w:contextualSpacing/>
        <w:jc w:val="both"/>
        <w:outlineLvl w:val="1"/>
        <w:rPr>
          <w:rFonts w:ascii="Times New Roman" w:hAnsi="Times New Roman"/>
          <w:sz w:val="28"/>
        </w:rPr>
      </w:pPr>
    </w:p>
    <w:p w:rsidR="000457B1" w:rsidRPr="00064957" w:rsidRDefault="000457B1" w:rsidP="000457B1">
      <w:pPr>
        <w:pStyle w:val="ConsPlusNormal"/>
        <w:widowControl/>
        <w:ind w:firstLine="0"/>
        <w:contextualSpacing/>
        <w:jc w:val="center"/>
        <w:outlineLvl w:val="1"/>
        <w:rPr>
          <w:rFonts w:ascii="Times New Roman" w:hAnsi="Times New Roman"/>
          <w:sz w:val="28"/>
        </w:rPr>
      </w:pPr>
      <w:r w:rsidRPr="00064957">
        <w:rPr>
          <w:rFonts w:ascii="Times New Roman" w:hAnsi="Times New Roman"/>
          <w:sz w:val="28"/>
        </w:rPr>
        <w:t>3. Порядок организации и осуществления</w:t>
      </w:r>
    </w:p>
    <w:p w:rsidR="000457B1" w:rsidRPr="00064957" w:rsidRDefault="000457B1" w:rsidP="000457B1">
      <w:pPr>
        <w:pStyle w:val="ConsPlusNormal"/>
        <w:widowControl/>
        <w:ind w:firstLine="0"/>
        <w:contextualSpacing/>
        <w:jc w:val="center"/>
        <w:rPr>
          <w:rFonts w:ascii="Times New Roman" w:hAnsi="Times New Roman"/>
          <w:sz w:val="28"/>
        </w:rPr>
      </w:pPr>
      <w:r w:rsidRPr="00064957">
        <w:rPr>
          <w:rFonts w:ascii="Times New Roman" w:hAnsi="Times New Roman"/>
          <w:sz w:val="28"/>
        </w:rPr>
        <w:t>муниципального дорожного контроля</w:t>
      </w:r>
    </w:p>
    <w:p w:rsidR="000457B1" w:rsidRPr="00064957" w:rsidRDefault="000457B1" w:rsidP="000457B1">
      <w:pPr>
        <w:pStyle w:val="ConsPlusNormal"/>
        <w:widowControl/>
        <w:ind w:firstLine="540"/>
        <w:contextualSpacing/>
        <w:jc w:val="both"/>
        <w:rPr>
          <w:rFonts w:ascii="Times New Roman" w:hAnsi="Times New Roman"/>
          <w:sz w:val="28"/>
        </w:rPr>
      </w:pP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3.1. Формами муниципального дорожного контроля являются плановые и внеплановые проверки.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3.2. Плановые проверки проводятся не чаще чем один раз в три года на основании разрабатываемых </w:t>
      </w:r>
      <w:r>
        <w:rPr>
          <w:rFonts w:ascii="Times New Roman" w:hAnsi="Times New Roman"/>
          <w:sz w:val="28"/>
        </w:rPr>
        <w:t xml:space="preserve">администрацией </w:t>
      </w:r>
      <w:r w:rsidRPr="00064957">
        <w:rPr>
          <w:rFonts w:ascii="Times New Roman" w:hAnsi="Times New Roman"/>
          <w:sz w:val="28"/>
        </w:rPr>
        <w:t>ежегодных планов.</w:t>
      </w:r>
    </w:p>
    <w:p w:rsidR="000457B1" w:rsidRPr="00064957" w:rsidRDefault="000457B1" w:rsidP="00BA3E7D">
      <w:pPr>
        <w:pStyle w:val="ConsPlusNormal"/>
        <w:widowControl/>
        <w:ind w:firstLine="708"/>
        <w:contextualSpacing/>
        <w:jc w:val="both"/>
        <w:rPr>
          <w:rFonts w:ascii="Times New Roman" w:hAnsi="Times New Roman" w:cs="Times New Roman"/>
          <w:sz w:val="28"/>
        </w:rPr>
      </w:pPr>
      <w:r w:rsidRPr="00064957">
        <w:rPr>
          <w:rFonts w:ascii="Times New Roman" w:hAnsi="Times New Roman"/>
          <w:sz w:val="28"/>
        </w:rPr>
        <w:t xml:space="preserve">Утвержденный </w:t>
      </w:r>
      <w:r>
        <w:rPr>
          <w:rFonts w:ascii="Times New Roman" w:hAnsi="Times New Roman"/>
          <w:sz w:val="28"/>
        </w:rPr>
        <w:t xml:space="preserve">главой администрации </w:t>
      </w:r>
      <w:r w:rsidRPr="00064957">
        <w:rPr>
          <w:rFonts w:ascii="Times New Roman" w:hAnsi="Times New Roman"/>
          <w:sz w:val="28"/>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Pr>
          <w:rFonts w:ascii="Times New Roman" w:hAnsi="Times New Roman"/>
          <w:sz w:val="28"/>
        </w:rPr>
        <w:t xml:space="preserve">Курманаевского района </w:t>
      </w:r>
      <w:r w:rsidRPr="00064957">
        <w:rPr>
          <w:rFonts w:ascii="Times New Roman" w:hAnsi="Times New Roman"/>
          <w:sz w:val="28"/>
        </w:rPr>
        <w:t xml:space="preserve">в информационно-телекоммуникационной сети "Интернет" и (или) </w:t>
      </w:r>
      <w:r w:rsidRPr="00064957">
        <w:rPr>
          <w:rFonts w:ascii="Times New Roman" w:hAnsi="Times New Roman" w:cs="Times New Roman"/>
          <w:sz w:val="28"/>
        </w:rPr>
        <w:t xml:space="preserve">опубликования в </w:t>
      </w:r>
      <w:r>
        <w:rPr>
          <w:rFonts w:ascii="Times New Roman" w:hAnsi="Times New Roman" w:cs="Times New Roman"/>
          <w:sz w:val="28"/>
          <w:szCs w:val="28"/>
        </w:rPr>
        <w:t>газете «Лабазинский вестник</w:t>
      </w:r>
      <w:r w:rsidRPr="00064957">
        <w:rPr>
          <w:rFonts w:ascii="Times New Roman" w:hAnsi="Times New Roman" w:cs="Times New Roman"/>
          <w:sz w:val="28"/>
          <w:szCs w:val="28"/>
        </w:rPr>
        <w:t>».</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В срок до 1 сентября года, предшествующего году проведения плановых проверок, </w:t>
      </w:r>
      <w:r>
        <w:rPr>
          <w:rFonts w:ascii="Times New Roman" w:eastAsiaTheme="minorHAnsi" w:hAnsi="Times New Roman" w:cs="Times New Roman"/>
          <w:sz w:val="28"/>
          <w:szCs w:val="28"/>
          <w:lang w:eastAsia="en-US"/>
        </w:rPr>
        <w:t xml:space="preserve">администрация </w:t>
      </w:r>
      <w:r>
        <w:rPr>
          <w:rFonts w:ascii="Times New Roman" w:hAnsi="Times New Roman"/>
          <w:sz w:val="28"/>
        </w:rPr>
        <w:t xml:space="preserve"> направляе</w:t>
      </w:r>
      <w:r w:rsidRPr="00064957">
        <w:rPr>
          <w:rFonts w:ascii="Times New Roman" w:hAnsi="Times New Roman"/>
          <w:sz w:val="28"/>
        </w:rPr>
        <w:t>т проекты ежегодных планов проведения плановых проверок в органы прокуратуры.</w:t>
      </w:r>
    </w:p>
    <w:p w:rsidR="000457B1" w:rsidRPr="00064957" w:rsidRDefault="000457B1" w:rsidP="00BA3E7D">
      <w:pPr>
        <w:pStyle w:val="ConsPlusNormal"/>
        <w:widowControl/>
        <w:ind w:firstLine="708"/>
        <w:contextualSpacing/>
        <w:jc w:val="both"/>
        <w:rPr>
          <w:rFonts w:ascii="Times New Roman" w:hAnsi="Times New Roman"/>
          <w:sz w:val="28"/>
        </w:rPr>
      </w:pPr>
      <w:r>
        <w:rPr>
          <w:rFonts w:ascii="Times New Roman" w:eastAsiaTheme="minorHAnsi" w:hAnsi="Times New Roman" w:cs="Times New Roman"/>
          <w:sz w:val="28"/>
          <w:szCs w:val="28"/>
          <w:lang w:eastAsia="en-US"/>
        </w:rPr>
        <w:t xml:space="preserve">Администрация </w:t>
      </w:r>
      <w:r>
        <w:rPr>
          <w:rFonts w:ascii="Times New Roman" w:hAnsi="Times New Roman"/>
          <w:sz w:val="28"/>
        </w:rPr>
        <w:t>рассматривае</w:t>
      </w:r>
      <w:r w:rsidRPr="00064957">
        <w:rPr>
          <w:rFonts w:ascii="Times New Roman" w:hAnsi="Times New Roman"/>
          <w:sz w:val="28"/>
        </w:rPr>
        <w:t>т предложения органов прокуратуры и по итогам их рассмотр</w:t>
      </w:r>
      <w:r>
        <w:rPr>
          <w:rFonts w:ascii="Times New Roman" w:hAnsi="Times New Roman"/>
          <w:sz w:val="28"/>
        </w:rPr>
        <w:t>ения направляе</w:t>
      </w:r>
      <w:r w:rsidRPr="00064957">
        <w:rPr>
          <w:rFonts w:ascii="Times New Roman" w:hAnsi="Times New Roman"/>
          <w:sz w:val="28"/>
        </w:rPr>
        <w:t>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3.3. Плановая проверка проводится в форме документарной проверки и (или) выездной проверки.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lastRenderedPageBreak/>
        <w:t xml:space="preserve">3.4. О проведении плановой проверки юридическое лицо, индивидуальный предприниматель уведомляются </w:t>
      </w:r>
      <w:r>
        <w:rPr>
          <w:rFonts w:ascii="Times New Roman" w:hAnsi="Times New Roman"/>
          <w:sz w:val="28"/>
        </w:rPr>
        <w:t xml:space="preserve">администрацией </w:t>
      </w:r>
      <w:r w:rsidRPr="00064957">
        <w:rPr>
          <w:rFonts w:ascii="Times New Roman" w:hAnsi="Times New Roman"/>
          <w:sz w:val="28"/>
        </w:rPr>
        <w:t xml:space="preserve">не позднее чем в течение трех рабочих дней до начала ее проведения посредством направления копии распоряжения </w:t>
      </w:r>
      <w:r>
        <w:rPr>
          <w:rFonts w:ascii="Times New Roman" w:hAnsi="Times New Roman"/>
          <w:sz w:val="28"/>
        </w:rPr>
        <w:t xml:space="preserve">главы администрации </w:t>
      </w:r>
      <w:r w:rsidRPr="00064957">
        <w:rPr>
          <w:rFonts w:ascii="Times New Roman" w:hAnsi="Times New Roman"/>
          <w:sz w:val="28"/>
        </w:rPr>
        <w:t>о начале проведения плановой проверки заказным почтовым отправлением с уведомлением о вручении или иным доступным способом.</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3.5. Основанием для проведения внеплановой проверки является:</w:t>
      </w:r>
    </w:p>
    <w:p w:rsidR="000457B1" w:rsidRPr="00064957" w:rsidRDefault="000457B1" w:rsidP="00BA3E7D">
      <w:pPr>
        <w:autoSpaceDE w:val="0"/>
        <w:autoSpaceDN w:val="0"/>
        <w:adjustRightInd w:val="0"/>
        <w:ind w:firstLine="708"/>
        <w:contextualSpacing/>
        <w:jc w:val="both"/>
        <w:outlineLvl w:val="1"/>
      </w:pPr>
      <w:r w:rsidRPr="00064957">
        <w:t xml:space="preserve">3.5.1.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Pr="00064957">
        <w:rPr>
          <w:rFonts w:eastAsiaTheme="minorHAnsi"/>
          <w:szCs w:val="28"/>
          <w:lang w:eastAsia="en-US"/>
        </w:rPr>
        <w:t>обязательных требований и (или) требований, установленных муниципальными правовыми актами</w:t>
      </w:r>
      <w:r w:rsidRPr="00064957">
        <w:t xml:space="preserve"> </w:t>
      </w:r>
      <w:r>
        <w:t xml:space="preserve">муниципального образования Лабазинский сельсовет </w:t>
      </w:r>
      <w:r w:rsidRPr="00064957">
        <w:t>по вопросам обеспечения сохранности автомобильных дорог местного значения.</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3.5.2. Поступление в </w:t>
      </w:r>
      <w:r>
        <w:rPr>
          <w:rFonts w:ascii="Times New Roman" w:eastAsiaTheme="minorHAnsi" w:hAnsi="Times New Roman" w:cs="Times New Roman"/>
          <w:sz w:val="28"/>
          <w:szCs w:val="28"/>
          <w:lang w:eastAsia="en-US"/>
        </w:rPr>
        <w:t>администрацию</w:t>
      </w:r>
      <w:r w:rsidRPr="00064957">
        <w:rPr>
          <w:rFonts w:ascii="Times New Roman" w:hAnsi="Times New Roman"/>
          <w:sz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3.6. Обращения и заявления, не позволяющие установить лицо, обратившееся в </w:t>
      </w:r>
      <w:r>
        <w:rPr>
          <w:rFonts w:ascii="Times New Roman" w:eastAsiaTheme="minorHAnsi" w:hAnsi="Times New Roman" w:cs="Times New Roman"/>
          <w:sz w:val="28"/>
          <w:szCs w:val="28"/>
          <w:lang w:eastAsia="en-US"/>
        </w:rPr>
        <w:t>администрацию</w:t>
      </w:r>
      <w:r w:rsidRPr="00064957">
        <w:rPr>
          <w:rFonts w:ascii="Times New Roman" w:hAnsi="Times New Roman"/>
          <w:sz w:val="28"/>
        </w:rPr>
        <w:t xml:space="preserve">, а также обращения и заявления, не содержащие сведений о фактах, указанных в </w:t>
      </w:r>
      <w:hyperlink r:id="rId17" w:history="1">
        <w:r w:rsidRPr="00064957">
          <w:rPr>
            <w:rFonts w:ascii="Times New Roman" w:hAnsi="Times New Roman"/>
            <w:sz w:val="28"/>
          </w:rPr>
          <w:t>подпункте 3.5.2</w:t>
        </w:r>
      </w:hyperlink>
      <w:r w:rsidRPr="00064957">
        <w:rPr>
          <w:rFonts w:ascii="Times New Roman" w:hAnsi="Times New Roman"/>
          <w:sz w:val="28"/>
        </w:rPr>
        <w:t xml:space="preserve"> Порядка, не могут служить основанием для проведения внеплановой проверки.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3.7. Внеплановая проверка проводится в форме документарной проверки и (или) выездной проверки.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3.8. Внеплановая выездная проверка юридических лиц, индивидуальных предпринимателей может быть проведена по основаниям, указанным в </w:t>
      </w:r>
      <w:hyperlink r:id="rId18" w:history="1">
        <w:r w:rsidRPr="00064957">
          <w:rPr>
            <w:rFonts w:ascii="Times New Roman" w:hAnsi="Times New Roman"/>
            <w:sz w:val="28"/>
          </w:rPr>
          <w:t>абзацах втором</w:t>
        </w:r>
      </w:hyperlink>
      <w:r w:rsidRPr="00064957">
        <w:rPr>
          <w:rFonts w:ascii="Times New Roman" w:hAnsi="Times New Roman"/>
          <w:sz w:val="28"/>
        </w:rPr>
        <w:t xml:space="preserve">, </w:t>
      </w:r>
      <w:hyperlink r:id="rId19" w:history="1">
        <w:r w:rsidRPr="00064957">
          <w:rPr>
            <w:rFonts w:ascii="Times New Roman" w:hAnsi="Times New Roman"/>
            <w:sz w:val="28"/>
          </w:rPr>
          <w:t>третьем подпункта 3.5.2</w:t>
        </w:r>
      </w:hyperlink>
      <w:r w:rsidRPr="00064957">
        <w:rPr>
          <w:rFonts w:ascii="Times New Roman" w:hAnsi="Times New Roman"/>
          <w:sz w:val="28"/>
        </w:rPr>
        <w:t xml:space="preserve"> Порядка, </w:t>
      </w:r>
      <w:r>
        <w:rPr>
          <w:rFonts w:ascii="Times New Roman" w:hAnsi="Times New Roman"/>
          <w:sz w:val="28"/>
        </w:rPr>
        <w:t xml:space="preserve">администрацией </w:t>
      </w:r>
      <w:r w:rsidRPr="00064957">
        <w:rPr>
          <w:rFonts w:ascii="Times New Roman" w:hAnsi="Times New Roman"/>
          <w:sz w:val="28"/>
        </w:rPr>
        <w:t>после согласования с органом прокуратуры по месту осуществления деятельности таких юридических лиц, индивидуальных предпринимателей.</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3.9. В день подписания распоряжения </w:t>
      </w:r>
      <w:r>
        <w:rPr>
          <w:rFonts w:ascii="Times New Roman" w:hAnsi="Times New Roman"/>
          <w:sz w:val="28"/>
        </w:rPr>
        <w:t xml:space="preserve">главы администрации </w:t>
      </w:r>
      <w:r w:rsidRPr="00064957">
        <w:rPr>
          <w:rFonts w:ascii="Times New Roman" w:hAnsi="Times New Roman"/>
          <w:sz w:val="28"/>
        </w:rPr>
        <w:t>о проведении внеплановой выездной проверки юридического лица, индивидуального предпринимателя</w:t>
      </w:r>
      <w:r>
        <w:rPr>
          <w:rFonts w:ascii="Times New Roman" w:hAnsi="Times New Roman"/>
          <w:sz w:val="28"/>
        </w:rPr>
        <w:t>,</w:t>
      </w:r>
      <w:r w:rsidRPr="00064957">
        <w:rPr>
          <w:rFonts w:ascii="Times New Roman" w:hAnsi="Times New Roman"/>
          <w:sz w:val="28"/>
        </w:rPr>
        <w:t xml:space="preserve"> в целях согласования ее проведения</w:t>
      </w:r>
      <w:r>
        <w:rPr>
          <w:rFonts w:ascii="Times New Roman" w:hAnsi="Times New Roman"/>
          <w:sz w:val="28"/>
        </w:rPr>
        <w:t>,</w:t>
      </w:r>
      <w:r w:rsidRPr="00064957">
        <w:rPr>
          <w:rFonts w:ascii="Times New Roman" w:hAnsi="Times New Roman"/>
          <w:sz w:val="28"/>
        </w:rPr>
        <w:t xml:space="preserve"> </w:t>
      </w:r>
      <w:r>
        <w:rPr>
          <w:rFonts w:ascii="Times New Roman" w:hAnsi="Times New Roman"/>
          <w:sz w:val="28"/>
        </w:rPr>
        <w:t xml:space="preserve">администрация </w:t>
      </w:r>
      <w:r w:rsidRPr="00064957">
        <w:rPr>
          <w:rFonts w:ascii="Times New Roman" w:hAnsi="Times New Roman"/>
          <w:sz w:val="28"/>
        </w:rPr>
        <w:t xml:space="preserve">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w:t>
      </w:r>
      <w:r w:rsidRPr="00064957">
        <w:rPr>
          <w:rFonts w:ascii="Times New Roman" w:hAnsi="Times New Roman"/>
          <w:sz w:val="28"/>
        </w:rPr>
        <w:lastRenderedPageBreak/>
        <w:t>проверки. К этому заявлению прилагается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3.10. Если основанием для проведения внеплановой выездной проверки являются обстоятельства, перечисленные в </w:t>
      </w:r>
      <w:hyperlink r:id="rId20" w:history="1">
        <w:r w:rsidRPr="00064957">
          <w:rPr>
            <w:rFonts w:ascii="Times New Roman" w:hAnsi="Times New Roman"/>
            <w:sz w:val="28"/>
          </w:rPr>
          <w:t>абзаце третьем подпункта 3.5.2</w:t>
        </w:r>
      </w:hyperlink>
      <w:r w:rsidRPr="00064957">
        <w:rPr>
          <w:rFonts w:ascii="Times New Roman" w:hAnsi="Times New Roman"/>
          <w:sz w:val="28"/>
        </w:rPr>
        <w:t xml:space="preserve"> Порядка, и (или) обнаружение нарушений обязательных требований и (или) требований, установленных муниципальными</w:t>
      </w:r>
      <w:r>
        <w:rPr>
          <w:rFonts w:ascii="Times New Roman" w:hAnsi="Times New Roman"/>
          <w:sz w:val="28"/>
        </w:rPr>
        <w:t xml:space="preserve"> правовыми актами муниципального образования Лабазинский сельсовет</w:t>
      </w:r>
      <w:r w:rsidRPr="00064957">
        <w:rPr>
          <w:rFonts w:ascii="Times New Roman" w:hAnsi="Times New Roman"/>
          <w:sz w:val="28"/>
        </w:rPr>
        <w:t xml:space="preserve"> по вопросам обеспечения сохранности автомобильных дорог местного значения, в момент совершения таких нарушений в связи с необходимостью принятия неотложных мер </w:t>
      </w:r>
      <w:r>
        <w:rPr>
          <w:rFonts w:ascii="Times New Roman" w:eastAsiaTheme="minorHAnsi" w:hAnsi="Times New Roman" w:cs="Times New Roman"/>
          <w:sz w:val="28"/>
          <w:szCs w:val="28"/>
          <w:lang w:eastAsia="en-US"/>
        </w:rPr>
        <w:t xml:space="preserve">администрация </w:t>
      </w:r>
      <w:r w:rsidRPr="00064957">
        <w:rPr>
          <w:rFonts w:ascii="Times New Roman" w:hAnsi="Times New Roman"/>
          <w:sz w:val="28"/>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перечень которых определен Федеральным </w:t>
      </w:r>
      <w:hyperlink r:id="rId21" w:history="1">
        <w:r w:rsidRPr="00064957">
          <w:rPr>
            <w:rFonts w:ascii="Times New Roman" w:hAnsi="Times New Roman"/>
            <w:sz w:val="28"/>
          </w:rPr>
          <w:t>законом</w:t>
        </w:r>
      </w:hyperlink>
      <w:r w:rsidRPr="00064957">
        <w:rPr>
          <w:rFonts w:ascii="Times New Roman" w:hAnsi="Times New Roman"/>
          <w:sz w:val="28"/>
        </w:rPr>
        <w:t xml:space="preserve">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3.11. О проведении внеплановой выездной проверки, за исключением внеплановой выездной проверки, основания проведения которой</w:t>
      </w:r>
      <w:r>
        <w:rPr>
          <w:rFonts w:ascii="Times New Roman" w:hAnsi="Times New Roman"/>
          <w:sz w:val="28"/>
        </w:rPr>
        <w:t>,</w:t>
      </w:r>
      <w:r w:rsidRPr="00064957">
        <w:rPr>
          <w:rFonts w:ascii="Times New Roman" w:hAnsi="Times New Roman"/>
          <w:sz w:val="28"/>
        </w:rPr>
        <w:t xml:space="preserve"> указаны в </w:t>
      </w:r>
      <w:hyperlink r:id="rId22" w:history="1">
        <w:r w:rsidRPr="00064957">
          <w:rPr>
            <w:rFonts w:ascii="Times New Roman" w:hAnsi="Times New Roman"/>
            <w:sz w:val="28"/>
          </w:rPr>
          <w:t>подпункте 3.5.2</w:t>
        </w:r>
      </w:hyperlink>
      <w:r w:rsidRPr="00064957">
        <w:rPr>
          <w:rFonts w:ascii="Times New Roman" w:hAnsi="Times New Roman"/>
          <w:sz w:val="28"/>
        </w:rPr>
        <w:t xml:space="preserve"> Порядка, юридическое лицо, индивидуальный предприниматель уведомляются </w:t>
      </w:r>
      <w:r>
        <w:rPr>
          <w:rFonts w:ascii="Times New Roman" w:hAnsi="Times New Roman"/>
          <w:sz w:val="28"/>
        </w:rPr>
        <w:t xml:space="preserve">администрацией </w:t>
      </w:r>
      <w:r w:rsidRPr="00064957">
        <w:rPr>
          <w:rFonts w:ascii="Times New Roman" w:hAnsi="Times New Roman"/>
          <w:sz w:val="28"/>
        </w:rPr>
        <w:t>не менее чем за двадцать четыре часа до начала ее проведения любым доступным способом.</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3.12.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3.13. Срок проведения каждой из проверок, предусмотренных </w:t>
      </w:r>
      <w:hyperlink r:id="rId23" w:history="1">
        <w:r w:rsidRPr="00064957">
          <w:rPr>
            <w:rFonts w:ascii="Times New Roman" w:hAnsi="Times New Roman"/>
            <w:sz w:val="28"/>
          </w:rPr>
          <w:t>подпунктами 3.3</w:t>
        </w:r>
      </w:hyperlink>
      <w:r w:rsidRPr="00064957">
        <w:rPr>
          <w:rFonts w:ascii="Times New Roman" w:hAnsi="Times New Roman"/>
          <w:sz w:val="28"/>
        </w:rPr>
        <w:t xml:space="preserve"> и </w:t>
      </w:r>
      <w:hyperlink r:id="rId24" w:history="1">
        <w:r w:rsidRPr="00064957">
          <w:rPr>
            <w:rFonts w:ascii="Times New Roman" w:hAnsi="Times New Roman"/>
            <w:sz w:val="28"/>
          </w:rPr>
          <w:t>3.7</w:t>
        </w:r>
      </w:hyperlink>
      <w:r w:rsidRPr="00064957">
        <w:rPr>
          <w:rFonts w:ascii="Times New Roman" w:hAnsi="Times New Roman"/>
          <w:sz w:val="28"/>
        </w:rPr>
        <w:t xml:space="preserve"> Порядка, не превышает двадцать рабочих дней.</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3.14. Проверка проводится на основании распоряжения </w:t>
      </w:r>
      <w:r>
        <w:rPr>
          <w:rFonts w:ascii="Times New Roman" w:hAnsi="Times New Roman"/>
          <w:sz w:val="28"/>
        </w:rPr>
        <w:t xml:space="preserve">главы администрации </w:t>
      </w:r>
      <w:r w:rsidRPr="00064957">
        <w:rPr>
          <w:rFonts w:ascii="Times New Roman" w:hAnsi="Times New Roman"/>
          <w:sz w:val="28"/>
        </w:rPr>
        <w:t xml:space="preserve">по типовой </w:t>
      </w:r>
      <w:hyperlink r:id="rId25" w:history="1">
        <w:r w:rsidRPr="00064957">
          <w:rPr>
            <w:rFonts w:ascii="Times New Roman" w:hAnsi="Times New Roman"/>
            <w:sz w:val="28"/>
          </w:rPr>
          <w:t>форме</w:t>
        </w:r>
      </w:hyperlink>
      <w:r w:rsidRPr="00064957">
        <w:rPr>
          <w:rFonts w:ascii="Times New Roman" w:hAnsi="Times New Roman"/>
          <w:sz w:val="28"/>
        </w:rPr>
        <w:t>, установленной федеральным органом исполнительной власти, уполномоченным Правительством Российской Федерации.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Проверка может проводиться только должностным лицом или должностными лицами, которые указаны в данном распоряжени</w:t>
      </w:r>
      <w:r>
        <w:rPr>
          <w:rFonts w:ascii="Times New Roman" w:hAnsi="Times New Roman"/>
          <w:sz w:val="28"/>
        </w:rPr>
        <w:t>и</w:t>
      </w:r>
      <w:r w:rsidRPr="00064957">
        <w:rPr>
          <w:rFonts w:ascii="Times New Roman" w:hAnsi="Times New Roman"/>
          <w:sz w:val="28"/>
        </w:rPr>
        <w:t xml:space="preserve"> </w:t>
      </w:r>
      <w:r>
        <w:rPr>
          <w:rFonts w:ascii="Times New Roman" w:hAnsi="Times New Roman"/>
          <w:sz w:val="28"/>
        </w:rPr>
        <w:t xml:space="preserve">главы администрации </w:t>
      </w:r>
      <w:r w:rsidRPr="00064957">
        <w:rPr>
          <w:rFonts w:ascii="Times New Roman" w:hAnsi="Times New Roman"/>
          <w:sz w:val="28"/>
        </w:rPr>
        <w:t>или приказе.</w:t>
      </w:r>
    </w:p>
    <w:p w:rsidR="000457B1" w:rsidRPr="00064957" w:rsidRDefault="000457B1" w:rsidP="00BA3E7D">
      <w:pPr>
        <w:pStyle w:val="ConsPlusNormal"/>
        <w:widowControl/>
        <w:ind w:firstLine="708"/>
        <w:contextualSpacing/>
        <w:jc w:val="both"/>
        <w:rPr>
          <w:rFonts w:ascii="Times New Roman" w:hAnsi="Times New Roman"/>
          <w:sz w:val="28"/>
        </w:rPr>
      </w:pPr>
      <w:r>
        <w:rPr>
          <w:rFonts w:ascii="Times New Roman" w:eastAsiaTheme="minorHAnsi" w:hAnsi="Times New Roman" w:cs="Times New Roman"/>
          <w:sz w:val="28"/>
          <w:szCs w:val="28"/>
          <w:lang w:eastAsia="en-US"/>
        </w:rPr>
        <w:t>Администрация</w:t>
      </w:r>
      <w:r>
        <w:rPr>
          <w:rFonts w:ascii="Times New Roman" w:hAnsi="Times New Roman"/>
          <w:sz w:val="28"/>
        </w:rPr>
        <w:t xml:space="preserve"> привлекае</w:t>
      </w:r>
      <w:r w:rsidRPr="00064957">
        <w:rPr>
          <w:rFonts w:ascii="Times New Roman" w:hAnsi="Times New Roman"/>
          <w:sz w:val="28"/>
        </w:rPr>
        <w:t>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аффилированными лицами проверяемых лиц.</w:t>
      </w:r>
    </w:p>
    <w:p w:rsidR="000457B1" w:rsidRPr="00064957" w:rsidRDefault="000457B1" w:rsidP="00BA3E7D">
      <w:pPr>
        <w:pStyle w:val="ConsPlusNormal"/>
        <w:widowControl/>
        <w:ind w:firstLine="708"/>
        <w:contextualSpacing/>
        <w:jc w:val="both"/>
        <w:rPr>
          <w:rFonts w:ascii="Times New Roman" w:hAnsi="Times New Roman" w:cs="Times New Roman"/>
          <w:sz w:val="28"/>
        </w:rPr>
      </w:pPr>
      <w:r w:rsidRPr="00064957">
        <w:rPr>
          <w:rFonts w:ascii="Times New Roman" w:hAnsi="Times New Roman"/>
          <w:sz w:val="28"/>
        </w:rPr>
        <w:lastRenderedPageBreak/>
        <w:t xml:space="preserve">3.15. По результатам проверки должностными лицами </w:t>
      </w:r>
      <w:r>
        <w:rPr>
          <w:rFonts w:ascii="Times New Roman" w:hAnsi="Times New Roman"/>
          <w:sz w:val="28"/>
        </w:rPr>
        <w:t>администрации</w:t>
      </w:r>
      <w:r w:rsidRPr="00064957">
        <w:rPr>
          <w:rFonts w:ascii="Times New Roman" w:hAnsi="Times New Roman"/>
          <w:sz w:val="28"/>
        </w:rPr>
        <w:t xml:space="preserve">, проводящими проверку, составляется акт проверки в двух экземплярах по типовой </w:t>
      </w:r>
      <w:hyperlink r:id="rId26" w:history="1">
        <w:r w:rsidRPr="00064957">
          <w:rPr>
            <w:rFonts w:ascii="Times New Roman" w:hAnsi="Times New Roman"/>
            <w:sz w:val="28"/>
          </w:rPr>
          <w:t>форме</w:t>
        </w:r>
      </w:hyperlink>
      <w:r w:rsidRPr="00064957">
        <w:rPr>
          <w:rFonts w:ascii="Times New Roman" w:hAnsi="Times New Roman"/>
          <w:sz w:val="28"/>
        </w:rPr>
        <w:t>, установленной федеральным органом исполнительной власти, уполномоченным Правительством Российской Федерации.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3.16.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457B1"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r>
        <w:rPr>
          <w:rFonts w:ascii="Times New Roman" w:hAnsi="Times New Roman"/>
          <w:sz w:val="28"/>
        </w:rPr>
        <w:t>,</w:t>
      </w:r>
      <w:r w:rsidRPr="00064957">
        <w:rPr>
          <w:rFonts w:ascii="Times New Roman" w:hAnsi="Times New Roman"/>
          <w:sz w:val="28"/>
        </w:rPr>
        <w:t xml:space="preserve"> акт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sz w:val="28"/>
        </w:rPr>
        <w:t xml:space="preserve">администрации. </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3.17.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и хранится в деле </w:t>
      </w:r>
      <w:r>
        <w:rPr>
          <w:rFonts w:ascii="Times New Roman" w:hAnsi="Times New Roman"/>
          <w:sz w:val="28"/>
        </w:rPr>
        <w:t>администрации.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3.18.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457B1" w:rsidRPr="00064957" w:rsidRDefault="000457B1" w:rsidP="00BA3E7D">
      <w:pPr>
        <w:autoSpaceDE w:val="0"/>
        <w:autoSpaceDN w:val="0"/>
        <w:adjustRightInd w:val="0"/>
        <w:ind w:firstLine="708"/>
        <w:contextualSpacing/>
        <w:jc w:val="both"/>
        <w:outlineLvl w:val="1"/>
      </w:pPr>
      <w:r w:rsidRPr="00064957">
        <w:t xml:space="preserve">3.19. В случае выявления при проведении проверки нарушений юридическим лицом, индивидуальным предпринимателем </w:t>
      </w:r>
      <w:r w:rsidRPr="00064957">
        <w:rPr>
          <w:rFonts w:eastAsiaTheme="minorHAnsi"/>
          <w:szCs w:val="28"/>
          <w:lang w:eastAsia="en-US"/>
        </w:rPr>
        <w:t>обязательных требований и (или) требований, установленных муниципальными правовыми актами</w:t>
      </w:r>
      <w:r>
        <w:t xml:space="preserve"> муниципального образования Лабазинский сельсовет </w:t>
      </w:r>
      <w:r w:rsidRPr="00064957">
        <w:t>по вопросам обеспечения сохранности автомобильных дорог местного</w:t>
      </w:r>
      <w:r>
        <w:t xml:space="preserve"> значения должностные лица администрации</w:t>
      </w:r>
      <w:r w:rsidRPr="00064957">
        <w:t xml:space="preserve">, проводившие проверку, в пределах полномочий, предусмотренных законодательством Российской Федерации, муниципальными </w:t>
      </w:r>
      <w:r>
        <w:t>правовыми актами муниципального образования Лабазинский сельсовет</w:t>
      </w:r>
      <w:r w:rsidRPr="00064957">
        <w:t>, обязаны:</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w:t>
      </w:r>
      <w:r w:rsidRPr="00064957">
        <w:rPr>
          <w:rFonts w:ascii="Times New Roman" w:hAnsi="Times New Roman"/>
          <w:sz w:val="28"/>
        </w:rPr>
        <w:lastRenderedPageBreak/>
        <w:t>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457B1" w:rsidRPr="00064957" w:rsidRDefault="000457B1" w:rsidP="000457B1">
      <w:pPr>
        <w:pStyle w:val="ConsPlusNormal"/>
        <w:widowControl/>
        <w:ind w:firstLine="540"/>
        <w:contextualSpacing/>
        <w:jc w:val="both"/>
        <w:rPr>
          <w:rFonts w:ascii="Times New Roman" w:hAnsi="Times New Roman"/>
          <w:sz w:val="28"/>
        </w:rPr>
      </w:pPr>
    </w:p>
    <w:p w:rsidR="000457B1" w:rsidRPr="00064957" w:rsidRDefault="000457B1" w:rsidP="000457B1">
      <w:pPr>
        <w:pStyle w:val="ConsPlusNormal"/>
        <w:widowControl/>
        <w:ind w:firstLine="0"/>
        <w:contextualSpacing/>
        <w:jc w:val="center"/>
        <w:outlineLvl w:val="1"/>
        <w:rPr>
          <w:rFonts w:ascii="Times New Roman" w:hAnsi="Times New Roman"/>
          <w:sz w:val="28"/>
        </w:rPr>
      </w:pPr>
      <w:r w:rsidRPr="00064957">
        <w:rPr>
          <w:rFonts w:ascii="Times New Roman" w:hAnsi="Times New Roman"/>
          <w:sz w:val="28"/>
        </w:rPr>
        <w:t>4. Особенности осуществления муниципального дорожного</w:t>
      </w:r>
    </w:p>
    <w:p w:rsidR="000457B1" w:rsidRPr="00064957" w:rsidRDefault="000457B1" w:rsidP="000457B1">
      <w:pPr>
        <w:pStyle w:val="ConsPlusNormal"/>
        <w:widowControl/>
        <w:ind w:firstLine="0"/>
        <w:contextualSpacing/>
        <w:jc w:val="center"/>
        <w:rPr>
          <w:rFonts w:ascii="Times New Roman" w:hAnsi="Times New Roman"/>
          <w:sz w:val="28"/>
        </w:rPr>
      </w:pPr>
      <w:r w:rsidRPr="00064957">
        <w:rPr>
          <w:rFonts w:ascii="Times New Roman" w:hAnsi="Times New Roman"/>
          <w:sz w:val="28"/>
        </w:rPr>
        <w:t>контроля в отношении физических лиц, не являющихся</w:t>
      </w:r>
    </w:p>
    <w:p w:rsidR="000457B1" w:rsidRPr="00064957" w:rsidRDefault="000457B1" w:rsidP="000457B1">
      <w:pPr>
        <w:pStyle w:val="ConsPlusNormal"/>
        <w:widowControl/>
        <w:ind w:firstLine="0"/>
        <w:contextualSpacing/>
        <w:jc w:val="center"/>
        <w:rPr>
          <w:rFonts w:ascii="Times New Roman" w:hAnsi="Times New Roman"/>
          <w:sz w:val="28"/>
        </w:rPr>
      </w:pPr>
      <w:r w:rsidRPr="00064957">
        <w:rPr>
          <w:rFonts w:ascii="Times New Roman" w:hAnsi="Times New Roman"/>
          <w:sz w:val="28"/>
        </w:rPr>
        <w:t>индивидуальными предпринимателями</w:t>
      </w:r>
    </w:p>
    <w:p w:rsidR="000457B1" w:rsidRDefault="000457B1" w:rsidP="000457B1">
      <w:pPr>
        <w:pStyle w:val="ConsPlusNormal"/>
        <w:widowControl/>
        <w:ind w:firstLine="0"/>
        <w:contextualSpacing/>
        <w:jc w:val="both"/>
        <w:rPr>
          <w:rFonts w:ascii="Times New Roman" w:hAnsi="Times New Roman"/>
          <w:sz w:val="28"/>
        </w:rPr>
      </w:pP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4.1. Муниципальный дорожный контроль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w:t>
      </w:r>
      <w:hyperlink r:id="rId27" w:history="1">
        <w:r w:rsidRPr="00064957">
          <w:rPr>
            <w:rFonts w:ascii="Times New Roman" w:hAnsi="Times New Roman"/>
            <w:sz w:val="28"/>
          </w:rPr>
          <w:t>разделом 3</w:t>
        </w:r>
      </w:hyperlink>
      <w:r w:rsidRPr="00064957">
        <w:rPr>
          <w:rFonts w:ascii="Times New Roman" w:hAnsi="Times New Roman"/>
          <w:sz w:val="28"/>
        </w:rPr>
        <w:t xml:space="preserve"> Порядка, за исключением положений </w:t>
      </w:r>
      <w:hyperlink r:id="rId28" w:history="1">
        <w:r w:rsidRPr="00064957">
          <w:rPr>
            <w:rFonts w:ascii="Times New Roman" w:hAnsi="Times New Roman"/>
            <w:sz w:val="28"/>
          </w:rPr>
          <w:t>пунктов 3.2</w:t>
        </w:r>
      </w:hyperlink>
      <w:r w:rsidRPr="00064957">
        <w:rPr>
          <w:rFonts w:ascii="Times New Roman" w:hAnsi="Times New Roman"/>
          <w:sz w:val="28"/>
        </w:rPr>
        <w:t xml:space="preserve">, </w:t>
      </w:r>
      <w:hyperlink r:id="rId29" w:history="1">
        <w:r w:rsidRPr="00064957">
          <w:rPr>
            <w:rFonts w:ascii="Times New Roman" w:hAnsi="Times New Roman"/>
            <w:sz w:val="28"/>
          </w:rPr>
          <w:t>3.8</w:t>
        </w:r>
      </w:hyperlink>
      <w:r w:rsidRPr="00064957">
        <w:rPr>
          <w:rFonts w:ascii="Times New Roman" w:hAnsi="Times New Roman"/>
          <w:sz w:val="28"/>
        </w:rPr>
        <w:t xml:space="preserve">, </w:t>
      </w:r>
      <w:hyperlink r:id="rId30" w:history="1">
        <w:r w:rsidRPr="00064957">
          <w:rPr>
            <w:rFonts w:ascii="Times New Roman" w:hAnsi="Times New Roman"/>
            <w:sz w:val="28"/>
          </w:rPr>
          <w:t>3.9</w:t>
        </w:r>
      </w:hyperlink>
      <w:r w:rsidRPr="00064957">
        <w:rPr>
          <w:rFonts w:ascii="Times New Roman" w:hAnsi="Times New Roman"/>
          <w:sz w:val="28"/>
        </w:rPr>
        <w:t xml:space="preserve">, </w:t>
      </w:r>
      <w:hyperlink r:id="rId31" w:history="1">
        <w:r w:rsidRPr="00064957">
          <w:rPr>
            <w:rFonts w:ascii="Times New Roman" w:hAnsi="Times New Roman"/>
            <w:sz w:val="28"/>
          </w:rPr>
          <w:t>3.10</w:t>
        </w:r>
      </w:hyperlink>
      <w:r w:rsidRPr="00064957">
        <w:rPr>
          <w:rFonts w:ascii="Times New Roman" w:hAnsi="Times New Roman"/>
          <w:sz w:val="28"/>
        </w:rPr>
        <w:t xml:space="preserve">, </w:t>
      </w:r>
      <w:hyperlink r:id="rId32" w:history="1">
        <w:r w:rsidRPr="00064957">
          <w:rPr>
            <w:rFonts w:ascii="Times New Roman" w:hAnsi="Times New Roman"/>
            <w:sz w:val="28"/>
          </w:rPr>
          <w:t>3.18</w:t>
        </w:r>
      </w:hyperlink>
      <w:r w:rsidRPr="00064957">
        <w:rPr>
          <w:rFonts w:ascii="Times New Roman" w:hAnsi="Times New Roman"/>
          <w:sz w:val="28"/>
        </w:rPr>
        <w:t>.</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Распоряжение </w:t>
      </w:r>
      <w:r>
        <w:rPr>
          <w:rFonts w:ascii="Times New Roman" w:hAnsi="Times New Roman"/>
          <w:sz w:val="28"/>
        </w:rPr>
        <w:t xml:space="preserve">главы администрации </w:t>
      </w:r>
      <w:r w:rsidRPr="00064957">
        <w:rPr>
          <w:rFonts w:ascii="Times New Roman" w:hAnsi="Times New Roman"/>
          <w:sz w:val="28"/>
        </w:rPr>
        <w:t>о проведении 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органом исполнительной власти, уполномоченным Правительством Российской Федерации.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4.2. Плановые проверки в отношении физических лиц, не являющихся индивидуальными предпринимателями, проводятся на основании разрабатываемых </w:t>
      </w:r>
      <w:r>
        <w:rPr>
          <w:rFonts w:ascii="Times New Roman" w:eastAsiaTheme="minorHAnsi" w:hAnsi="Times New Roman" w:cs="Times New Roman"/>
          <w:sz w:val="28"/>
          <w:szCs w:val="28"/>
          <w:lang w:eastAsia="en-US"/>
        </w:rPr>
        <w:t>администрацией</w:t>
      </w:r>
      <w:r w:rsidRPr="00064957">
        <w:rPr>
          <w:rFonts w:ascii="Times New Roman" w:hAnsi="Times New Roman"/>
          <w:sz w:val="28"/>
        </w:rPr>
        <w:t xml:space="preserve"> ежегодных планов.</w:t>
      </w:r>
    </w:p>
    <w:p w:rsidR="000457B1" w:rsidRPr="00064957" w:rsidRDefault="000457B1" w:rsidP="000457B1">
      <w:pPr>
        <w:pStyle w:val="ConsPlusNormal"/>
        <w:widowControl/>
        <w:ind w:firstLine="540"/>
        <w:contextualSpacing/>
        <w:jc w:val="both"/>
        <w:rPr>
          <w:rFonts w:ascii="Times New Roman" w:hAnsi="Times New Roman"/>
          <w:sz w:val="28"/>
        </w:rPr>
      </w:pPr>
    </w:p>
    <w:p w:rsidR="000457B1" w:rsidRDefault="000457B1" w:rsidP="000457B1">
      <w:pPr>
        <w:pStyle w:val="ConsPlusNormal"/>
        <w:widowControl/>
        <w:ind w:left="993" w:right="566" w:firstLine="0"/>
        <w:contextualSpacing/>
        <w:jc w:val="center"/>
        <w:outlineLvl w:val="1"/>
        <w:rPr>
          <w:rFonts w:ascii="Times New Roman" w:hAnsi="Times New Roman"/>
          <w:sz w:val="28"/>
        </w:rPr>
      </w:pPr>
      <w:r w:rsidRPr="00064957">
        <w:rPr>
          <w:rFonts w:ascii="Times New Roman" w:hAnsi="Times New Roman"/>
          <w:sz w:val="28"/>
        </w:rPr>
        <w:t xml:space="preserve">5. Обязанности должностных лиц </w:t>
      </w:r>
      <w:r>
        <w:rPr>
          <w:rFonts w:ascii="Times New Roman" w:hAnsi="Times New Roman"/>
          <w:sz w:val="28"/>
        </w:rPr>
        <w:t xml:space="preserve">администрации муниципального образования Лабазинский сельсовет </w:t>
      </w:r>
    </w:p>
    <w:p w:rsidR="000457B1" w:rsidRPr="00064957" w:rsidRDefault="000457B1" w:rsidP="000457B1">
      <w:pPr>
        <w:pStyle w:val="ConsPlusNormal"/>
        <w:widowControl/>
        <w:ind w:left="993" w:right="566" w:firstLine="0"/>
        <w:contextualSpacing/>
        <w:jc w:val="center"/>
        <w:outlineLvl w:val="1"/>
        <w:rPr>
          <w:rFonts w:ascii="Times New Roman" w:hAnsi="Times New Roman"/>
          <w:sz w:val="28"/>
        </w:rPr>
      </w:pPr>
      <w:r w:rsidRPr="00064957">
        <w:rPr>
          <w:rFonts w:ascii="Times New Roman" w:hAnsi="Times New Roman"/>
          <w:sz w:val="28"/>
        </w:rPr>
        <w:t>при проведении проверки</w:t>
      </w:r>
    </w:p>
    <w:p w:rsidR="000457B1" w:rsidRPr="00064957" w:rsidRDefault="000457B1" w:rsidP="000457B1">
      <w:pPr>
        <w:pStyle w:val="ConsPlusNormal"/>
        <w:widowControl/>
        <w:ind w:firstLine="540"/>
        <w:contextualSpacing/>
        <w:jc w:val="both"/>
        <w:rPr>
          <w:rFonts w:ascii="Times New Roman" w:hAnsi="Times New Roman"/>
          <w:sz w:val="28"/>
        </w:rPr>
      </w:pP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Должностные лица</w:t>
      </w:r>
      <w:r>
        <w:rPr>
          <w:rFonts w:ascii="Times New Roman" w:hAnsi="Times New Roman"/>
          <w:sz w:val="28"/>
        </w:rPr>
        <w:t xml:space="preserve"> администрации </w:t>
      </w:r>
      <w:r w:rsidRPr="00064957">
        <w:rPr>
          <w:rFonts w:ascii="Times New Roman" w:hAnsi="Times New Roman"/>
          <w:sz w:val="28"/>
        </w:rPr>
        <w:t xml:space="preserve"> при проведении проверки обязаны:</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своевременно и в полной мере исполнять предоставленные в соответствии с действующим законодательством, муниципальными правовыми актам</w:t>
      </w:r>
      <w:r>
        <w:rPr>
          <w:rFonts w:ascii="Times New Roman" w:hAnsi="Times New Roman"/>
          <w:sz w:val="28"/>
        </w:rPr>
        <w:t>и муниципального образования Лабазинский сельсовет</w:t>
      </w:r>
      <w:r w:rsidRPr="00064957">
        <w:rPr>
          <w:rFonts w:ascii="Times New Roman" w:hAnsi="Times New Roman"/>
          <w:sz w:val="28"/>
        </w:rPr>
        <w:t xml:space="preserve"> полномочия по предупреждению, выявлению и пресечению нарушений требований</w:t>
      </w:r>
      <w:r w:rsidRPr="00064957">
        <w:rPr>
          <w:rFonts w:ascii="Times New Roman" w:eastAsiaTheme="minorHAnsi" w:hAnsi="Times New Roman" w:cs="Times New Roman"/>
          <w:sz w:val="28"/>
          <w:szCs w:val="28"/>
          <w:lang w:eastAsia="en-US"/>
        </w:rPr>
        <w:t xml:space="preserve"> и (или) требований, установленных муниципальными правовыми актами</w:t>
      </w:r>
      <w:r w:rsidRPr="00064957">
        <w:rPr>
          <w:rFonts w:ascii="Times New Roman" w:hAnsi="Times New Roman"/>
          <w:sz w:val="28"/>
        </w:rPr>
        <w:t xml:space="preserve"> </w:t>
      </w:r>
      <w:r>
        <w:rPr>
          <w:rFonts w:ascii="Times New Roman" w:hAnsi="Times New Roman"/>
          <w:sz w:val="28"/>
        </w:rPr>
        <w:t xml:space="preserve">муниципального образования Лабазинский сельсовет </w:t>
      </w:r>
      <w:r w:rsidRPr="00064957">
        <w:rPr>
          <w:rFonts w:ascii="Times New Roman" w:hAnsi="Times New Roman"/>
          <w:sz w:val="28"/>
        </w:rPr>
        <w:t>по вопросам обеспечения сохранности автомобильных дорог местного значения;</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соблюдать действующее законодательство, муниципальные правовые</w:t>
      </w:r>
      <w:r w:rsidRPr="005515AC">
        <w:rPr>
          <w:rFonts w:ascii="Times New Roman" w:hAnsi="Times New Roman"/>
          <w:sz w:val="28"/>
        </w:rPr>
        <w:t xml:space="preserve"> </w:t>
      </w:r>
      <w:r>
        <w:rPr>
          <w:rFonts w:ascii="Times New Roman" w:hAnsi="Times New Roman"/>
          <w:sz w:val="28"/>
        </w:rPr>
        <w:t>акты муниципального образования Лабазинский сельсовет</w:t>
      </w:r>
      <w:r w:rsidRPr="00064957">
        <w:rPr>
          <w:rFonts w:ascii="Times New Roman" w:hAnsi="Times New Roman"/>
          <w:sz w:val="28"/>
        </w:rPr>
        <w:t>, права и законные интересы физического лица, юридического лица, индивидуального предпринимателя, проверка которых проводится;</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lastRenderedPageBreak/>
        <w:t xml:space="preserve">- проводить проверку на основании распоряжения </w:t>
      </w:r>
      <w:r>
        <w:rPr>
          <w:rFonts w:ascii="Times New Roman" w:hAnsi="Times New Roman"/>
          <w:sz w:val="28"/>
        </w:rPr>
        <w:t xml:space="preserve">главы администрации </w:t>
      </w:r>
      <w:r w:rsidRPr="00064957">
        <w:rPr>
          <w:rFonts w:ascii="Times New Roman" w:hAnsi="Times New Roman"/>
          <w:sz w:val="28"/>
        </w:rPr>
        <w:t>о проведении проверки в соответствии с ее назначением;</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hAnsi="Times New Roman"/>
          <w:sz w:val="28"/>
        </w:rPr>
        <w:t>главы администраци</w:t>
      </w:r>
      <w:r w:rsidRPr="00064957">
        <w:rPr>
          <w:rFonts w:ascii="Times New Roman" w:hAnsi="Times New Roman"/>
          <w:sz w:val="28"/>
        </w:rPr>
        <w:t xml:space="preserve">и в случае, предусмотренном </w:t>
      </w:r>
      <w:hyperlink r:id="rId33" w:history="1">
        <w:r w:rsidRPr="00064957">
          <w:rPr>
            <w:rFonts w:ascii="Times New Roman" w:hAnsi="Times New Roman"/>
            <w:sz w:val="28"/>
          </w:rPr>
          <w:t>пунктом 3.8</w:t>
        </w:r>
      </w:hyperlink>
      <w:r w:rsidRPr="00064957">
        <w:rPr>
          <w:rFonts w:ascii="Times New Roman" w:hAnsi="Times New Roman"/>
          <w:sz w:val="28"/>
        </w:rPr>
        <w:t xml:space="preserve"> настоящего Порядка, копии документа о согласовании проведения проверки;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 соблюдать сроки проведения проверки, установленные Федеральным </w:t>
      </w:r>
      <w:hyperlink r:id="rId34" w:history="1">
        <w:r w:rsidRPr="00064957">
          <w:rPr>
            <w:rFonts w:ascii="Times New Roman" w:hAnsi="Times New Roman"/>
            <w:sz w:val="28"/>
          </w:rPr>
          <w:t>законом</w:t>
        </w:r>
      </w:hyperlink>
      <w:r w:rsidRPr="00064957">
        <w:rPr>
          <w:rFonts w:ascii="Times New Roman" w:hAnsi="Times New Roman"/>
          <w:sz w:val="28"/>
        </w:rPr>
        <w:t xml:space="preserve">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w:t>
      </w:r>
      <w:r>
        <w:rPr>
          <w:rFonts w:ascii="Times New Roman" w:hAnsi="Times New Roman"/>
          <w:sz w:val="28"/>
        </w:rPr>
        <w:t xml:space="preserve"> муниципального образования Лабазинский сельсовет</w:t>
      </w:r>
      <w:r w:rsidRPr="00064957">
        <w:rPr>
          <w:rFonts w:ascii="Times New Roman" w:hAnsi="Times New Roman"/>
          <w:sz w:val="28"/>
        </w:rPr>
        <w:t>;</w:t>
      </w:r>
    </w:p>
    <w:p w:rsidR="000457B1" w:rsidRPr="00064957" w:rsidRDefault="000457B1" w:rsidP="00BA3E7D">
      <w:pPr>
        <w:pStyle w:val="ConsPlusNormal"/>
        <w:widowControl/>
        <w:ind w:firstLine="708"/>
        <w:contextualSpacing/>
        <w:jc w:val="both"/>
        <w:rPr>
          <w:rFonts w:ascii="Times New Roman" w:hAnsi="Times New Roman"/>
          <w:sz w:val="28"/>
        </w:rPr>
      </w:pPr>
      <w:r w:rsidRPr="00064957">
        <w:rPr>
          <w:rFonts w:ascii="Times New Roman" w:hAnsi="Times New Roman"/>
          <w:sz w:val="28"/>
        </w:rPr>
        <w:t xml:space="preserve">- 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064957">
        <w:rPr>
          <w:rFonts w:ascii="Times New Roman" w:hAnsi="Times New Roman"/>
          <w:sz w:val="28"/>
        </w:rPr>
        <w:lastRenderedPageBreak/>
        <w:t>ознакомить их с положениями административного регламента, в соответствии с которым проводится проверка;</w:t>
      </w:r>
    </w:p>
    <w:p w:rsidR="000457B1" w:rsidRPr="00064957"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t>-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0457B1" w:rsidRPr="00064957" w:rsidRDefault="000457B1" w:rsidP="000457B1">
      <w:pPr>
        <w:pStyle w:val="ConsPlusNormal"/>
        <w:widowControl/>
        <w:ind w:firstLine="540"/>
        <w:contextualSpacing/>
        <w:jc w:val="both"/>
        <w:rPr>
          <w:rFonts w:ascii="Times New Roman" w:hAnsi="Times New Roman"/>
          <w:sz w:val="28"/>
        </w:rPr>
      </w:pPr>
    </w:p>
    <w:p w:rsidR="000457B1" w:rsidRDefault="000457B1" w:rsidP="000457B1">
      <w:pPr>
        <w:pStyle w:val="ConsPlusNormal"/>
        <w:widowControl/>
        <w:ind w:left="1134" w:right="566" w:firstLine="0"/>
        <w:contextualSpacing/>
        <w:jc w:val="center"/>
        <w:outlineLvl w:val="1"/>
        <w:rPr>
          <w:rFonts w:ascii="Times New Roman" w:hAnsi="Times New Roman"/>
          <w:sz w:val="28"/>
        </w:rPr>
      </w:pPr>
      <w:r w:rsidRPr="00064957">
        <w:rPr>
          <w:rFonts w:ascii="Times New Roman" w:hAnsi="Times New Roman"/>
          <w:sz w:val="28"/>
        </w:rPr>
        <w:t xml:space="preserve">6. Ответственность должностных лиц </w:t>
      </w:r>
      <w:r>
        <w:rPr>
          <w:rFonts w:ascii="Times New Roman" w:hAnsi="Times New Roman"/>
          <w:sz w:val="28"/>
        </w:rPr>
        <w:t xml:space="preserve">администрации муниципального образования Лабазинский сельсовет </w:t>
      </w:r>
    </w:p>
    <w:p w:rsidR="000457B1" w:rsidRPr="00064957" w:rsidRDefault="000457B1" w:rsidP="000457B1">
      <w:pPr>
        <w:pStyle w:val="ConsPlusNormal"/>
        <w:widowControl/>
        <w:ind w:left="1134" w:right="566" w:firstLine="0"/>
        <w:contextualSpacing/>
        <w:jc w:val="center"/>
        <w:outlineLvl w:val="1"/>
        <w:rPr>
          <w:rFonts w:ascii="Times New Roman" w:hAnsi="Times New Roman"/>
          <w:sz w:val="28"/>
        </w:rPr>
      </w:pPr>
      <w:r w:rsidRPr="00064957">
        <w:rPr>
          <w:rFonts w:ascii="Times New Roman" w:hAnsi="Times New Roman"/>
          <w:sz w:val="28"/>
        </w:rPr>
        <w:t>при проведении проверки</w:t>
      </w:r>
    </w:p>
    <w:p w:rsidR="000457B1" w:rsidRPr="00064957" w:rsidRDefault="000457B1" w:rsidP="000457B1">
      <w:pPr>
        <w:pStyle w:val="ConsPlusNormal"/>
        <w:widowControl/>
        <w:ind w:firstLine="540"/>
        <w:contextualSpacing/>
        <w:jc w:val="both"/>
        <w:rPr>
          <w:rFonts w:ascii="Times New Roman" w:hAnsi="Times New Roman"/>
          <w:sz w:val="28"/>
        </w:rPr>
      </w:pPr>
    </w:p>
    <w:p w:rsidR="000457B1" w:rsidRPr="00064957"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t xml:space="preserve">Должностные лица </w:t>
      </w:r>
      <w:r>
        <w:rPr>
          <w:rFonts w:ascii="Times New Roman" w:hAnsi="Times New Roman"/>
          <w:sz w:val="28"/>
        </w:rPr>
        <w:t xml:space="preserve">администрации </w:t>
      </w:r>
      <w:r w:rsidRPr="00064957">
        <w:rPr>
          <w:rFonts w:ascii="Times New Roman" w:hAnsi="Times New Roman"/>
          <w:sz w:val="28"/>
        </w:rPr>
        <w:t>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0457B1" w:rsidRPr="00064957" w:rsidRDefault="000457B1" w:rsidP="000457B1">
      <w:pPr>
        <w:pStyle w:val="ConsPlusNormal"/>
        <w:widowControl/>
        <w:ind w:firstLine="540"/>
        <w:contextualSpacing/>
        <w:jc w:val="both"/>
        <w:rPr>
          <w:rFonts w:ascii="Times New Roman" w:hAnsi="Times New Roman"/>
          <w:sz w:val="28"/>
        </w:rPr>
      </w:pPr>
    </w:p>
    <w:p w:rsidR="000457B1" w:rsidRPr="00064957" w:rsidRDefault="000457B1" w:rsidP="000457B1">
      <w:pPr>
        <w:pStyle w:val="ConsPlusNormal"/>
        <w:widowControl/>
        <w:ind w:firstLine="0"/>
        <w:contextualSpacing/>
        <w:jc w:val="center"/>
        <w:outlineLvl w:val="1"/>
        <w:rPr>
          <w:rFonts w:ascii="Times New Roman" w:hAnsi="Times New Roman"/>
          <w:sz w:val="28"/>
        </w:rPr>
      </w:pPr>
      <w:r w:rsidRPr="00064957">
        <w:rPr>
          <w:rFonts w:ascii="Times New Roman" w:hAnsi="Times New Roman"/>
          <w:sz w:val="28"/>
        </w:rPr>
        <w:t>7. Права и обязанности физических и юридических лиц,</w:t>
      </w:r>
    </w:p>
    <w:p w:rsidR="000457B1" w:rsidRPr="00064957" w:rsidRDefault="000457B1" w:rsidP="000457B1">
      <w:pPr>
        <w:pStyle w:val="ConsPlusNormal"/>
        <w:widowControl/>
        <w:ind w:firstLine="0"/>
        <w:contextualSpacing/>
        <w:jc w:val="center"/>
        <w:rPr>
          <w:rFonts w:ascii="Times New Roman" w:hAnsi="Times New Roman"/>
          <w:sz w:val="28"/>
        </w:rPr>
      </w:pPr>
      <w:r w:rsidRPr="00064957">
        <w:rPr>
          <w:rFonts w:ascii="Times New Roman" w:hAnsi="Times New Roman"/>
          <w:sz w:val="28"/>
        </w:rPr>
        <w:t>индивидуальных предпринимателей при проведении проверки</w:t>
      </w:r>
    </w:p>
    <w:p w:rsidR="000457B1" w:rsidRPr="00064957" w:rsidRDefault="000457B1" w:rsidP="000457B1">
      <w:pPr>
        <w:pStyle w:val="ConsPlusNormal"/>
        <w:widowControl/>
        <w:ind w:firstLine="540"/>
        <w:contextualSpacing/>
        <w:jc w:val="both"/>
        <w:rPr>
          <w:rFonts w:ascii="Times New Roman" w:hAnsi="Times New Roman"/>
          <w:sz w:val="28"/>
        </w:rPr>
      </w:pPr>
    </w:p>
    <w:p w:rsidR="000457B1" w:rsidRPr="00064957"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t>7.1.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457B1" w:rsidRPr="00064957"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t>- непосредственно присутствовать при проведении проверки, давать объяснения по вопросам, относящимся к предмету проверки;</w:t>
      </w:r>
    </w:p>
    <w:p w:rsidR="000457B1" w:rsidRPr="00064957"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t xml:space="preserve">- получать от </w:t>
      </w:r>
      <w:r>
        <w:rPr>
          <w:rFonts w:ascii="Times New Roman" w:hAnsi="Times New Roman"/>
          <w:sz w:val="28"/>
        </w:rPr>
        <w:t>администрации</w:t>
      </w:r>
      <w:r w:rsidRPr="00064957">
        <w:rPr>
          <w:rFonts w:ascii="Times New Roman" w:hAnsi="Times New Roman"/>
          <w:sz w:val="28"/>
        </w:rPr>
        <w:t>, должностных лиц информацию, которая относится к предмету проверки и предоставление которой предусмотрено Порядком;</w:t>
      </w:r>
    </w:p>
    <w:p w:rsidR="000457B1" w:rsidRPr="00064957"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sz w:val="28"/>
        </w:rPr>
        <w:t>администрации</w:t>
      </w:r>
      <w:r w:rsidRPr="00064957">
        <w:rPr>
          <w:rFonts w:ascii="Times New Roman" w:hAnsi="Times New Roman"/>
          <w:sz w:val="28"/>
        </w:rPr>
        <w:t>;</w:t>
      </w:r>
    </w:p>
    <w:p w:rsidR="000457B1" w:rsidRPr="00064957"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t xml:space="preserve">- обжаловать действия (бездействие) должностных лиц </w:t>
      </w:r>
      <w:r>
        <w:rPr>
          <w:rFonts w:ascii="Times New Roman" w:hAnsi="Times New Roman"/>
          <w:sz w:val="28"/>
        </w:rPr>
        <w:t>администрации</w:t>
      </w:r>
      <w:r w:rsidRPr="00064957">
        <w:rPr>
          <w:rFonts w:ascii="Times New Roman" w:hAnsi="Times New Roman"/>
          <w:sz w:val="28"/>
        </w:rPr>
        <w:t>,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457B1" w:rsidRPr="00064957"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t>- осуществлять иные права, предусмотренные действующим законодательством Российской Федерации.</w:t>
      </w:r>
    </w:p>
    <w:p w:rsidR="000457B1" w:rsidRPr="00064957"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t>7.2. Юридические лица, индивидуальные предприниматели, а также физические лица при проведении проверки обязаны:</w:t>
      </w:r>
    </w:p>
    <w:p w:rsidR="000457B1" w:rsidRPr="00064957"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t>- 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0457B1" w:rsidRPr="00064957"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t>- представлять необходимые для проведения проверки документы;</w:t>
      </w:r>
    </w:p>
    <w:p w:rsidR="000457B1"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t xml:space="preserve">- не препятствовать осуществлению должностными лицами </w:t>
      </w:r>
      <w:r>
        <w:rPr>
          <w:rFonts w:ascii="Times New Roman" w:hAnsi="Times New Roman"/>
          <w:sz w:val="28"/>
        </w:rPr>
        <w:t xml:space="preserve">администрации своих полномочий; </w:t>
      </w:r>
    </w:p>
    <w:p w:rsidR="000457B1" w:rsidRPr="00064957"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lastRenderedPageBreak/>
        <w:t>- исполнять иные обязанности, предусмотренные действующим законодательством Российской Федерации.</w:t>
      </w:r>
    </w:p>
    <w:p w:rsidR="000457B1" w:rsidRPr="00064957" w:rsidRDefault="000457B1" w:rsidP="000457B1">
      <w:pPr>
        <w:pStyle w:val="ConsPlusNormal"/>
        <w:widowControl/>
        <w:ind w:firstLine="540"/>
        <w:contextualSpacing/>
        <w:jc w:val="both"/>
        <w:rPr>
          <w:rFonts w:ascii="Times New Roman" w:hAnsi="Times New Roman"/>
          <w:sz w:val="28"/>
        </w:rPr>
      </w:pPr>
    </w:p>
    <w:p w:rsidR="000457B1" w:rsidRPr="00064957" w:rsidRDefault="000457B1" w:rsidP="000457B1">
      <w:pPr>
        <w:pStyle w:val="ConsPlusNormal"/>
        <w:widowControl/>
        <w:ind w:firstLine="0"/>
        <w:contextualSpacing/>
        <w:jc w:val="center"/>
        <w:outlineLvl w:val="1"/>
        <w:rPr>
          <w:rFonts w:ascii="Times New Roman" w:hAnsi="Times New Roman"/>
          <w:sz w:val="28"/>
        </w:rPr>
      </w:pPr>
      <w:r w:rsidRPr="00064957">
        <w:rPr>
          <w:rFonts w:ascii="Times New Roman" w:hAnsi="Times New Roman"/>
          <w:sz w:val="28"/>
        </w:rPr>
        <w:t>8. Ответственность физических и юридических лиц,</w:t>
      </w:r>
    </w:p>
    <w:p w:rsidR="000457B1" w:rsidRPr="00064957" w:rsidRDefault="000457B1" w:rsidP="000457B1">
      <w:pPr>
        <w:pStyle w:val="ConsPlusNormal"/>
        <w:widowControl/>
        <w:ind w:firstLine="0"/>
        <w:contextualSpacing/>
        <w:jc w:val="center"/>
        <w:rPr>
          <w:rFonts w:ascii="Times New Roman" w:hAnsi="Times New Roman"/>
          <w:sz w:val="28"/>
        </w:rPr>
      </w:pPr>
      <w:r w:rsidRPr="00064957">
        <w:rPr>
          <w:rFonts w:ascii="Times New Roman" w:hAnsi="Times New Roman"/>
          <w:sz w:val="28"/>
        </w:rPr>
        <w:t>индивидуальных предпринимателей при проведении проверки</w:t>
      </w:r>
    </w:p>
    <w:p w:rsidR="000457B1" w:rsidRPr="00064957" w:rsidRDefault="000457B1" w:rsidP="000457B1">
      <w:pPr>
        <w:pStyle w:val="ConsPlusNormal"/>
        <w:widowControl/>
        <w:ind w:firstLine="540"/>
        <w:contextualSpacing/>
        <w:jc w:val="both"/>
        <w:rPr>
          <w:rFonts w:ascii="Times New Roman" w:hAnsi="Times New Roman"/>
          <w:sz w:val="28"/>
        </w:rPr>
      </w:pPr>
    </w:p>
    <w:p w:rsidR="000457B1" w:rsidRDefault="000457B1" w:rsidP="000457B1">
      <w:pPr>
        <w:pStyle w:val="ConsPlusNormal"/>
        <w:widowControl/>
        <w:ind w:firstLine="540"/>
        <w:contextualSpacing/>
        <w:jc w:val="both"/>
        <w:rPr>
          <w:rFonts w:ascii="Times New Roman" w:hAnsi="Times New Roman"/>
          <w:sz w:val="28"/>
        </w:rPr>
      </w:pPr>
      <w:r w:rsidRPr="00064957">
        <w:rPr>
          <w:rFonts w:ascii="Times New Roman" w:hAnsi="Times New Roman"/>
          <w:sz w:val="28"/>
        </w:rPr>
        <w:t xml:space="preserve">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w:t>
      </w:r>
      <w:r>
        <w:rPr>
          <w:rFonts w:ascii="Times New Roman" w:hAnsi="Times New Roman"/>
          <w:sz w:val="28"/>
        </w:rPr>
        <w:t xml:space="preserve">администрации </w:t>
      </w:r>
      <w:r w:rsidRPr="00064957">
        <w:rPr>
          <w:rFonts w:ascii="Times New Roman" w:hAnsi="Times New Roman"/>
          <w:sz w:val="28"/>
        </w:rPr>
        <w:t xml:space="preserve">об устранении выявленных нарушений обязательных требований и (или) требований, установленных муниципальными правовыми актами </w:t>
      </w:r>
      <w:r>
        <w:rPr>
          <w:rFonts w:ascii="Times New Roman" w:hAnsi="Times New Roman"/>
          <w:sz w:val="28"/>
        </w:rPr>
        <w:t xml:space="preserve">муниципального образования Лабазинский сельсовет </w:t>
      </w:r>
      <w:r w:rsidRPr="00064957">
        <w:rPr>
          <w:rFonts w:ascii="Times New Roman" w:hAnsi="Times New Roman"/>
          <w:sz w:val="28"/>
        </w:rPr>
        <w:t>по вопросам обеспечения сохранности автомобильных дорог местного значения, несут ответственность в соответствии с законо</w:t>
      </w:r>
      <w:r>
        <w:rPr>
          <w:rFonts w:ascii="Times New Roman" w:hAnsi="Times New Roman"/>
          <w:sz w:val="28"/>
        </w:rPr>
        <w:t>дательством Российской Федерации.</w:t>
      </w:r>
    </w:p>
    <w:p w:rsidR="000457B1" w:rsidRPr="00064957" w:rsidRDefault="000457B1" w:rsidP="000457B1">
      <w:pPr>
        <w:contextualSpacing/>
      </w:pPr>
    </w:p>
    <w:p w:rsidR="000457B1" w:rsidRPr="00064957" w:rsidRDefault="000457B1" w:rsidP="000457B1">
      <w:pPr>
        <w:contextualSpacing/>
      </w:pPr>
    </w:p>
    <w:p w:rsidR="000457B1" w:rsidRDefault="000457B1" w:rsidP="000457B1">
      <w:pPr>
        <w:contextualSpacing/>
      </w:pPr>
    </w:p>
    <w:p w:rsidR="000457B1" w:rsidRDefault="000457B1" w:rsidP="000457B1">
      <w:pPr>
        <w:contextualSpacing/>
      </w:pPr>
    </w:p>
    <w:p w:rsidR="000457B1" w:rsidRDefault="000457B1" w:rsidP="000457B1">
      <w:pPr>
        <w:contextualSpacing/>
      </w:pPr>
    </w:p>
    <w:p w:rsidR="000457B1" w:rsidRDefault="000457B1" w:rsidP="000457B1">
      <w:pPr>
        <w:contextualSpacing/>
      </w:pPr>
    </w:p>
    <w:p w:rsidR="000457B1" w:rsidRDefault="000457B1" w:rsidP="000457B1">
      <w:pPr>
        <w:contextualSpacing/>
      </w:pPr>
    </w:p>
    <w:p w:rsidR="000457B1" w:rsidRDefault="000457B1" w:rsidP="000457B1">
      <w:pPr>
        <w:contextualSpacing/>
      </w:pPr>
    </w:p>
    <w:p w:rsidR="000457B1" w:rsidRDefault="000457B1" w:rsidP="000457B1">
      <w:pPr>
        <w:contextualSpacing/>
      </w:pPr>
    </w:p>
    <w:p w:rsidR="000457B1" w:rsidRDefault="000457B1" w:rsidP="000457B1">
      <w:pPr>
        <w:contextualSpacing/>
      </w:pPr>
    </w:p>
    <w:p w:rsidR="000457B1" w:rsidRDefault="000457B1" w:rsidP="000457B1">
      <w:pPr>
        <w:contextualSpacing/>
      </w:pPr>
    </w:p>
    <w:p w:rsidR="000457B1" w:rsidRDefault="000457B1" w:rsidP="000457B1">
      <w:pPr>
        <w:contextualSpacing/>
      </w:pPr>
    </w:p>
    <w:p w:rsidR="000457B1" w:rsidRDefault="000457B1" w:rsidP="000457B1">
      <w:pPr>
        <w:contextualSpacing/>
      </w:pPr>
    </w:p>
    <w:p w:rsidR="000457B1" w:rsidRDefault="000457B1" w:rsidP="000457B1">
      <w:pPr>
        <w:pStyle w:val="8"/>
        <w:ind w:left="5695"/>
        <w:contextualSpacing/>
        <w:rPr>
          <w:i/>
        </w:rPr>
      </w:pPr>
    </w:p>
    <w:p w:rsidR="000457B1" w:rsidRDefault="000457B1" w:rsidP="000457B1">
      <w:pPr>
        <w:pStyle w:val="8"/>
        <w:contextualSpacing/>
        <w:rPr>
          <w:i/>
        </w:rPr>
      </w:pPr>
    </w:p>
    <w:p w:rsidR="000457B1" w:rsidRDefault="000457B1" w:rsidP="000457B1">
      <w:pPr>
        <w:pStyle w:val="8"/>
        <w:contextualSpacing/>
        <w:rPr>
          <w:i/>
        </w:rPr>
      </w:pPr>
    </w:p>
    <w:p w:rsidR="000457B1" w:rsidRDefault="000457B1" w:rsidP="000457B1">
      <w:pPr>
        <w:pStyle w:val="8"/>
        <w:contextualSpacing/>
        <w:rPr>
          <w:i/>
        </w:rPr>
      </w:pPr>
    </w:p>
    <w:p w:rsidR="000457B1" w:rsidRDefault="000457B1" w:rsidP="000457B1">
      <w:pPr>
        <w:pStyle w:val="8"/>
        <w:contextualSpacing/>
        <w:rPr>
          <w:i/>
        </w:rPr>
      </w:pPr>
    </w:p>
    <w:p w:rsidR="000457B1" w:rsidRDefault="000457B1" w:rsidP="000457B1">
      <w:pPr>
        <w:pStyle w:val="8"/>
        <w:contextualSpacing/>
        <w:rPr>
          <w:i/>
        </w:rPr>
      </w:pPr>
      <w:r>
        <w:rPr>
          <w:i/>
        </w:rPr>
        <w:t xml:space="preserve">                                                                                                                               </w:t>
      </w:r>
    </w:p>
    <w:p w:rsidR="000457B1" w:rsidRDefault="000457B1" w:rsidP="000457B1">
      <w:pPr>
        <w:pStyle w:val="8"/>
        <w:contextualSpacing/>
        <w:rPr>
          <w:i/>
        </w:rPr>
      </w:pPr>
    </w:p>
    <w:p w:rsidR="000457B1" w:rsidRDefault="000457B1" w:rsidP="000457B1">
      <w:pPr>
        <w:pStyle w:val="8"/>
        <w:contextualSpacing/>
        <w:rPr>
          <w:i/>
        </w:rPr>
      </w:pPr>
    </w:p>
    <w:p w:rsidR="000457B1" w:rsidRDefault="000457B1" w:rsidP="000457B1">
      <w:pPr>
        <w:pStyle w:val="8"/>
        <w:contextualSpacing/>
        <w:rPr>
          <w:i/>
        </w:rPr>
      </w:pPr>
    </w:p>
    <w:p w:rsidR="000457B1" w:rsidRDefault="000457B1" w:rsidP="000457B1">
      <w:pPr>
        <w:pStyle w:val="8"/>
        <w:contextualSpacing/>
        <w:rPr>
          <w:i/>
        </w:rPr>
      </w:pPr>
    </w:p>
    <w:p w:rsidR="000457B1" w:rsidRDefault="000457B1" w:rsidP="000457B1">
      <w:pPr>
        <w:pStyle w:val="8"/>
        <w:contextualSpacing/>
        <w:rPr>
          <w:i/>
        </w:rPr>
      </w:pPr>
    </w:p>
    <w:p w:rsidR="000457B1" w:rsidRDefault="000457B1" w:rsidP="000457B1">
      <w:pPr>
        <w:pStyle w:val="8"/>
        <w:contextualSpacing/>
        <w:rPr>
          <w:i/>
        </w:rPr>
      </w:pPr>
    </w:p>
    <w:p w:rsidR="000457B1" w:rsidRDefault="000457B1" w:rsidP="000457B1">
      <w:pPr>
        <w:pStyle w:val="8"/>
        <w:contextualSpacing/>
        <w:rPr>
          <w:i/>
        </w:rPr>
      </w:pPr>
    </w:p>
    <w:p w:rsidR="000457B1" w:rsidRDefault="000457B1" w:rsidP="000457B1">
      <w:pPr>
        <w:contextualSpacing/>
      </w:pPr>
    </w:p>
    <w:p w:rsidR="00EA710C" w:rsidRDefault="00EA710C" w:rsidP="000457B1">
      <w:pPr>
        <w:contextualSpacing/>
      </w:pPr>
    </w:p>
    <w:sectPr w:rsidR="00EA710C" w:rsidSect="006E0B57">
      <w:headerReference w:type="even" r:id="rId35"/>
      <w:headerReference w:type="default" r:id="rId36"/>
      <w:footerReference w:type="even" r:id="rId37"/>
      <w:footerReference w:type="default" r:id="rId38"/>
      <w:headerReference w:type="first" r:id="rId39"/>
      <w:footerReference w:type="first" r:id="rId40"/>
      <w:pgSz w:w="11906" w:h="16838" w:code="9"/>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497" w:rsidRDefault="00706497" w:rsidP="000457B1">
      <w:r>
        <w:separator/>
      </w:r>
    </w:p>
  </w:endnote>
  <w:endnote w:type="continuationSeparator" w:id="1">
    <w:p w:rsidR="00706497" w:rsidRDefault="00706497" w:rsidP="000457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B1" w:rsidRDefault="000457B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B1" w:rsidRDefault="000457B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B1" w:rsidRDefault="000457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497" w:rsidRDefault="00706497" w:rsidP="000457B1">
      <w:r>
        <w:separator/>
      </w:r>
    </w:p>
  </w:footnote>
  <w:footnote w:type="continuationSeparator" w:id="1">
    <w:p w:rsidR="00706497" w:rsidRDefault="00706497" w:rsidP="00045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B1" w:rsidRDefault="000457B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B1" w:rsidRDefault="000457B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B1" w:rsidRDefault="000457B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457B1"/>
    <w:rsid w:val="000457B1"/>
    <w:rsid w:val="000A3235"/>
    <w:rsid w:val="006E0B57"/>
    <w:rsid w:val="00706497"/>
    <w:rsid w:val="008136C7"/>
    <w:rsid w:val="00AF41C1"/>
    <w:rsid w:val="00BA3E7D"/>
    <w:rsid w:val="00C8418F"/>
    <w:rsid w:val="00E54EAC"/>
    <w:rsid w:val="00E85C16"/>
    <w:rsid w:val="00EA7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B1"/>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0457B1"/>
    <w:pPr>
      <w:keepNext/>
      <w:spacing w:before="240" w:after="60"/>
      <w:outlineLvl w:val="3"/>
    </w:pPr>
    <w:rPr>
      <w:b/>
      <w:bCs/>
      <w:szCs w:val="28"/>
    </w:rPr>
  </w:style>
  <w:style w:type="paragraph" w:styleId="5">
    <w:name w:val="heading 5"/>
    <w:basedOn w:val="a"/>
    <w:next w:val="a"/>
    <w:link w:val="50"/>
    <w:qFormat/>
    <w:rsid w:val="000457B1"/>
    <w:pPr>
      <w:spacing w:before="240" w:after="60"/>
      <w:outlineLvl w:val="4"/>
    </w:pPr>
    <w:rPr>
      <w:b/>
      <w:bCs/>
      <w:i/>
      <w:iCs/>
      <w:sz w:val="26"/>
      <w:szCs w:val="26"/>
    </w:rPr>
  </w:style>
  <w:style w:type="paragraph" w:styleId="8">
    <w:name w:val="heading 8"/>
    <w:basedOn w:val="a"/>
    <w:next w:val="a"/>
    <w:link w:val="80"/>
    <w:uiPriority w:val="9"/>
    <w:semiHidden/>
    <w:unhideWhenUsed/>
    <w:qFormat/>
    <w:rsid w:val="000457B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457B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457B1"/>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uiPriority w:val="9"/>
    <w:semiHidden/>
    <w:rsid w:val="000457B1"/>
    <w:rPr>
      <w:rFonts w:asciiTheme="majorHAnsi" w:eastAsiaTheme="majorEastAsia" w:hAnsiTheme="majorHAnsi" w:cstheme="majorBidi"/>
      <w:color w:val="404040" w:themeColor="text1" w:themeTint="BF"/>
      <w:sz w:val="20"/>
      <w:szCs w:val="20"/>
      <w:lang w:eastAsia="ru-RU"/>
    </w:rPr>
  </w:style>
  <w:style w:type="paragraph" w:customStyle="1" w:styleId="ConsPlusNormal">
    <w:name w:val="ConsPlusNormal"/>
    <w:uiPriority w:val="99"/>
    <w:rsid w:val="000457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457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0457B1"/>
    <w:pPr>
      <w:tabs>
        <w:tab w:val="center" w:pos="4677"/>
        <w:tab w:val="right" w:pos="9355"/>
      </w:tabs>
    </w:pPr>
  </w:style>
  <w:style w:type="character" w:customStyle="1" w:styleId="a4">
    <w:name w:val="Верхний колонтитул Знак"/>
    <w:basedOn w:val="a0"/>
    <w:link w:val="a3"/>
    <w:uiPriority w:val="99"/>
    <w:rsid w:val="000457B1"/>
    <w:rPr>
      <w:rFonts w:ascii="Times New Roman" w:eastAsia="Times New Roman" w:hAnsi="Times New Roman" w:cs="Times New Roman"/>
      <w:sz w:val="28"/>
      <w:szCs w:val="24"/>
      <w:lang w:eastAsia="ru-RU"/>
    </w:rPr>
  </w:style>
  <w:style w:type="paragraph" w:styleId="a5">
    <w:name w:val="footer"/>
    <w:basedOn w:val="a"/>
    <w:link w:val="a6"/>
    <w:uiPriority w:val="99"/>
    <w:semiHidden/>
    <w:unhideWhenUsed/>
    <w:rsid w:val="000457B1"/>
    <w:pPr>
      <w:tabs>
        <w:tab w:val="center" w:pos="4677"/>
        <w:tab w:val="right" w:pos="9355"/>
      </w:tabs>
    </w:pPr>
  </w:style>
  <w:style w:type="character" w:customStyle="1" w:styleId="a6">
    <w:name w:val="Нижний колонтитул Знак"/>
    <w:basedOn w:val="a0"/>
    <w:link w:val="a5"/>
    <w:uiPriority w:val="99"/>
    <w:semiHidden/>
    <w:rsid w:val="000457B1"/>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FDAD49D407E9D306FE0FCADA05E3288103815B87270D4BDAA2F691975B56F560D4E70AG5OBJ" TargetMode="External"/><Relationship Id="rId13" Type="http://schemas.openxmlformats.org/officeDocument/2006/relationships/hyperlink" Target="consultantplus://offline/ref=1BFDAD49D407E9D306FE0FCADA05E3288103815B87270D4BDAA2F691975B56F560D4E70AG5OBJ" TargetMode="External"/><Relationship Id="rId18" Type="http://schemas.openxmlformats.org/officeDocument/2006/relationships/hyperlink" Target="consultantplus://offline/ref=1BFDAD49D407E9D306FE11C7CC69BD21890ADD5486250E1B84FDADCCC0525CA2279BBE4D1F8F92254FF15EGDO3J" TargetMode="External"/><Relationship Id="rId26" Type="http://schemas.openxmlformats.org/officeDocument/2006/relationships/hyperlink" Target="consultantplus://offline/ref=1BFDAD49D407E9D306FE0FCADA05E3288103825F85230D4BDAA2F691975B56F560D4E70F5BG8O0J" TargetMode="External"/><Relationship Id="rId39"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consultantplus://offline/ref=1BFDAD49D407E9D306FE0FCADA05E3288102825F8B280D4BDAA2F69197G5OBJ" TargetMode="External"/><Relationship Id="rId34" Type="http://schemas.openxmlformats.org/officeDocument/2006/relationships/hyperlink" Target="consultantplus://offline/ref=1BFDAD49D407E9D306FE0FCADA05E3288102825F8B280D4BDAA2F691975B56F560D4E70F5B829222G4O8J" TargetMode="External"/><Relationship Id="rId42" Type="http://schemas.openxmlformats.org/officeDocument/2006/relationships/theme" Target="theme/theme1.xml"/><Relationship Id="rId7" Type="http://schemas.openxmlformats.org/officeDocument/2006/relationships/hyperlink" Target="consultantplus://offline/ref=1BFDAD49D407E9D306FE0FCADA05E3288209845C88775A498BF7F8G9O4J" TargetMode="External"/><Relationship Id="rId12" Type="http://schemas.openxmlformats.org/officeDocument/2006/relationships/hyperlink" Target="consultantplus://offline/ref=1BFDAD49D407E9D306FE0FCADA05E3288209845C88775A498BF7F8G9O4J" TargetMode="External"/><Relationship Id="rId17" Type="http://schemas.openxmlformats.org/officeDocument/2006/relationships/hyperlink" Target="consultantplus://offline/ref=1BFDAD49D407E9D306FE11C7CC69BD21890ADD5486250E1B84FDADCCC0525CA2279BBE4D1F8F92254FF15EGDO2J" TargetMode="External"/><Relationship Id="rId25" Type="http://schemas.openxmlformats.org/officeDocument/2006/relationships/hyperlink" Target="consultantplus://offline/ref=1BFDAD49D407E9D306FE0FCADA05E3288103825F85230D4BDAA2F691975B56F560D4E708G5O8J" TargetMode="External"/><Relationship Id="rId33" Type="http://schemas.openxmlformats.org/officeDocument/2006/relationships/hyperlink" Target="consultantplus://offline/ref=1BFDAD49D407E9D306FE11C7CC69BD21890ADD5486250E1B84FDADCCC0525CA2279BBE4D1F8F92254FF15EGDO4J"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consultantplus://offline/ref=1BFDAD49D407E9D306FE11C7CC69BD21890ADD548621041580FDADCCC0525CA2279BBE4D1F8F92254FF85BGDO6J" TargetMode="External"/><Relationship Id="rId20" Type="http://schemas.openxmlformats.org/officeDocument/2006/relationships/hyperlink" Target="consultantplus://offline/ref=1BFDAD49D407E9D306FE11C7CC69BD21890ADD5486250E1B84FDADCCC0525CA2279BBE4D1F8F92254FF15EGDO0J" TargetMode="External"/><Relationship Id="rId29" Type="http://schemas.openxmlformats.org/officeDocument/2006/relationships/hyperlink" Target="consultantplus://offline/ref=1BFDAD49D407E9D306FE11C7CC69BD21890ADD5486250E1B84FDADCCC0525CA2279BBE4D1F8F92254FF15EGDO4J"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BFDAD49D407E9D306FE11C7CC69BD21890ADD5486250E1B84FDADCCC0525CA2279BBE4D1F8F92254FF15BGDO3J" TargetMode="External"/><Relationship Id="rId24" Type="http://schemas.openxmlformats.org/officeDocument/2006/relationships/hyperlink" Target="consultantplus://offline/ref=1BFDAD49D407E9D306FE11C7CC69BD21890ADD5486250E1B84FDADCCC0525CA2279BBE4D1F8F92254FF15EGDO7J" TargetMode="External"/><Relationship Id="rId32" Type="http://schemas.openxmlformats.org/officeDocument/2006/relationships/hyperlink" Target="consultantplus://offline/ref=1BFDAD49D407E9D306FE11C7CC69BD21890ADD5486250E1B84FDADCCC0525CA2279BBE4D1F8F92254FF15FGDOBJ"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consultantplus://offline/ref=1BFDAD49D407E9D306FE0FCADA05E3288102825F8B280D4BDAA2F691975B56F560D4E70F5B829323G4OFJ" TargetMode="External"/><Relationship Id="rId23" Type="http://schemas.openxmlformats.org/officeDocument/2006/relationships/hyperlink" Target="consultantplus://offline/ref=1BFDAD49D407E9D306FE11C7CC69BD21890ADD5486250E1B84FDADCCC0525CA2279BBE4D1F8F92254FF159GDO4J" TargetMode="External"/><Relationship Id="rId28" Type="http://schemas.openxmlformats.org/officeDocument/2006/relationships/hyperlink" Target="consultantplus://offline/ref=1BFDAD49D407E9D306FE11C7CC69BD21890ADD5486250E1B84FDADCCC0525CA2279BBE4D1F8F92254FF159GDO0J" TargetMode="External"/><Relationship Id="rId36" Type="http://schemas.openxmlformats.org/officeDocument/2006/relationships/header" Target="header2.xml"/><Relationship Id="rId10" Type="http://schemas.openxmlformats.org/officeDocument/2006/relationships/hyperlink" Target="consultantplus://offline/ref=1BFDAD49D407E9D306FE0FCADA05E3288102825F8B280D4BDAA2F691975B56F560D4E70F5B829323G4OFJ" TargetMode="External"/><Relationship Id="rId19" Type="http://schemas.openxmlformats.org/officeDocument/2006/relationships/hyperlink" Target="consultantplus://offline/ref=1BFDAD49D407E9D306FE11C7CC69BD21890ADD5486250E1B84FDADCCC0525CA2279BBE4D1F8F92254FF15EGDO0J" TargetMode="External"/><Relationship Id="rId31" Type="http://schemas.openxmlformats.org/officeDocument/2006/relationships/hyperlink" Target="consultantplus://offline/ref=1BFDAD49D407E9D306FE11C7CC69BD21890ADD5486250E1B84FDADCCC0525CA2279BBE4D1F8F92254FF15EGDOAJ" TargetMode="External"/><Relationship Id="rId4" Type="http://schemas.openxmlformats.org/officeDocument/2006/relationships/footnotes" Target="footnotes.xml"/><Relationship Id="rId9" Type="http://schemas.openxmlformats.org/officeDocument/2006/relationships/hyperlink" Target="consultantplus://offline/ref=1BFDAD49D407E9D306FE0FCADA05E3288102825F84240D4BDAA2F691975B56F560D4E70C5DG8O1J" TargetMode="External"/><Relationship Id="rId14" Type="http://schemas.openxmlformats.org/officeDocument/2006/relationships/hyperlink" Target="consultantplus://offline/ref=1BFDAD49D407E9D306FE0FCADA05E3288102825F84240D4BDAA2F691975B56F560D4E70C5DG8O1J" TargetMode="External"/><Relationship Id="rId22" Type="http://schemas.openxmlformats.org/officeDocument/2006/relationships/hyperlink" Target="consultantplus://offline/ref=1BFDAD49D407E9D306FE11C7CC69BD21890ADD5486250E1B84FDADCCC0525CA2279BBE4D1F8F92254FF15EGDO2J" TargetMode="External"/><Relationship Id="rId27" Type="http://schemas.openxmlformats.org/officeDocument/2006/relationships/hyperlink" Target="consultantplus://offline/ref=1BFDAD49D407E9D306FE11C7CC69BD21890ADD5486250E1B84FDADCCC0525CA2279BBE4D1F8F92254FF159GDO2J" TargetMode="External"/><Relationship Id="rId30" Type="http://schemas.openxmlformats.org/officeDocument/2006/relationships/hyperlink" Target="consultantplus://offline/ref=1BFDAD49D407E9D306FE11C7CC69BD21890ADD5486250E1B84FDADCCC0525CA2279BBE4D1F8F92254FF15EGDO5J"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4089</Words>
  <Characters>23309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2013-04-30T06:40:00Z</cp:lastPrinted>
  <dcterms:created xsi:type="dcterms:W3CDTF">2013-04-18T03:43:00Z</dcterms:created>
  <dcterms:modified xsi:type="dcterms:W3CDTF">2013-04-30T06:41:00Z</dcterms:modified>
</cp:coreProperties>
</file>